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3445" w:rsidRDefault="00E54194"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April Wheeler</w:t>
      </w:r>
    </w:p>
    <w:p w:rsidR="00E54194" w:rsidRDefault="00E54194"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GEO 345</w:t>
      </w:r>
    </w:p>
    <w:p w:rsidR="00E54194" w:rsidRDefault="00E54194"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Final Project</w:t>
      </w:r>
    </w:p>
    <w:p w:rsidR="00E54194" w:rsidRDefault="005B5491"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April 17</w:t>
      </w:r>
      <w:r w:rsidR="00E54194">
        <w:rPr>
          <w:rFonts w:ascii="Times New Roman" w:hAnsi="Times New Roman" w:cs="Times New Roman"/>
          <w:sz w:val="24"/>
          <w:szCs w:val="24"/>
        </w:rPr>
        <w:t>, 2022</w:t>
      </w:r>
    </w:p>
    <w:p w:rsidR="00E54194" w:rsidRDefault="00E54194" w:rsidP="00601112">
      <w:pPr>
        <w:spacing w:line="480" w:lineRule="auto"/>
        <w:contextualSpacing/>
        <w:rPr>
          <w:rFonts w:ascii="Times New Roman" w:hAnsi="Times New Roman" w:cs="Times New Roman"/>
          <w:sz w:val="24"/>
          <w:szCs w:val="24"/>
        </w:rPr>
      </w:pPr>
    </w:p>
    <w:p w:rsidR="00B541EA" w:rsidRPr="00B541EA" w:rsidRDefault="00B541EA" w:rsidP="00601112">
      <w:pPr>
        <w:spacing w:line="480" w:lineRule="auto"/>
        <w:rPr>
          <w:rFonts w:ascii="Times New Roman" w:hAnsi="Times New Roman" w:cs="Times New Roman"/>
          <w:b/>
          <w:sz w:val="24"/>
          <w:szCs w:val="24"/>
        </w:rPr>
      </w:pPr>
      <w:r w:rsidRPr="00B541EA">
        <w:rPr>
          <w:rFonts w:ascii="Times New Roman" w:hAnsi="Times New Roman" w:cs="Times New Roman"/>
          <w:b/>
          <w:sz w:val="24"/>
          <w:szCs w:val="24"/>
        </w:rPr>
        <w:t>I.</w:t>
      </w:r>
      <w:r>
        <w:rPr>
          <w:rFonts w:ascii="Times New Roman" w:hAnsi="Times New Roman" w:cs="Times New Roman"/>
          <w:b/>
          <w:sz w:val="24"/>
          <w:szCs w:val="24"/>
        </w:rPr>
        <w:t xml:space="preserve"> </w:t>
      </w:r>
      <w:r w:rsidR="00E54194" w:rsidRPr="00B541EA">
        <w:rPr>
          <w:rFonts w:ascii="Times New Roman" w:hAnsi="Times New Roman" w:cs="Times New Roman"/>
          <w:b/>
          <w:sz w:val="24"/>
          <w:szCs w:val="24"/>
        </w:rPr>
        <w:t>Map Series</w:t>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extent cx="4733183"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C1990.tif"/>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33183" cy="3657600"/>
                    </a:xfrm>
                    <a:prstGeom prst="rect">
                      <a:avLst/>
                    </a:prstGeom>
                  </pic:spPr>
                </pic:pic>
              </a:graphicData>
            </a:graphic>
          </wp:inline>
        </w:drawing>
      </w:r>
      <w:r>
        <w:rPr>
          <w:rFonts w:ascii="Times New Roman" w:hAnsi="Times New Roman" w:cs="Times New Roman"/>
          <w:b/>
          <w:sz w:val="24"/>
          <w:szCs w:val="24"/>
        </w:rPr>
        <w:br/>
      </w:r>
      <w:r>
        <w:rPr>
          <w:rFonts w:ascii="Times New Roman" w:hAnsi="Times New Roman" w:cs="Times New Roman"/>
          <w:b/>
          <w:noProof/>
          <w:sz w:val="24"/>
          <w:szCs w:val="24"/>
        </w:rPr>
        <w:lastRenderedPageBreak/>
        <w:drawing>
          <wp:inline distT="0" distB="0" distL="0" distR="0">
            <wp:extent cx="4733183"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2000.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33183" cy="3657600"/>
                    </a:xfrm>
                    <a:prstGeom prst="rect">
                      <a:avLst/>
                    </a:prstGeom>
                  </pic:spPr>
                </pic:pic>
              </a:graphicData>
            </a:graphic>
          </wp:inline>
        </w:drawing>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extent cx="4733183"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2010.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33183" cy="3657600"/>
                    </a:xfrm>
                    <a:prstGeom prst="rect">
                      <a:avLst/>
                    </a:prstGeom>
                  </pic:spPr>
                </pic:pic>
              </a:graphicData>
            </a:graphic>
          </wp:inline>
        </w:drawing>
      </w:r>
      <w:r>
        <w:rPr>
          <w:rFonts w:ascii="Times New Roman" w:hAnsi="Times New Roman" w:cs="Times New Roman"/>
          <w:b/>
          <w:sz w:val="24"/>
          <w:szCs w:val="24"/>
        </w:rPr>
        <w:br/>
      </w:r>
      <w:r>
        <w:rPr>
          <w:rFonts w:ascii="Times New Roman" w:hAnsi="Times New Roman" w:cs="Times New Roman"/>
          <w:b/>
          <w:noProof/>
          <w:sz w:val="24"/>
          <w:szCs w:val="24"/>
        </w:rPr>
        <w:lastRenderedPageBreak/>
        <w:drawing>
          <wp:inline distT="0" distB="0" distL="0" distR="0">
            <wp:extent cx="4733183"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1990.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33183" cy="3657600"/>
                    </a:xfrm>
                    <a:prstGeom prst="rect">
                      <a:avLst/>
                    </a:prstGeom>
                  </pic:spPr>
                </pic:pic>
              </a:graphicData>
            </a:graphic>
          </wp:inline>
        </w:drawing>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extent cx="4733183"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2000.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33183" cy="3657600"/>
                    </a:xfrm>
                    <a:prstGeom prst="rect">
                      <a:avLst/>
                    </a:prstGeom>
                  </pic:spPr>
                </pic:pic>
              </a:graphicData>
            </a:graphic>
          </wp:inline>
        </w:drawing>
      </w:r>
      <w:r>
        <w:rPr>
          <w:rFonts w:ascii="Times New Roman" w:hAnsi="Times New Roman" w:cs="Times New Roman"/>
          <w:b/>
          <w:sz w:val="24"/>
          <w:szCs w:val="24"/>
        </w:rPr>
        <w:br/>
      </w:r>
      <w:r>
        <w:rPr>
          <w:rFonts w:ascii="Times New Roman" w:hAnsi="Times New Roman" w:cs="Times New Roman"/>
          <w:b/>
          <w:noProof/>
          <w:sz w:val="24"/>
          <w:szCs w:val="24"/>
        </w:rPr>
        <w:lastRenderedPageBreak/>
        <w:drawing>
          <wp:inline distT="0" distB="0" distL="0" distR="0">
            <wp:extent cx="4733183"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2010.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3183" cy="3657600"/>
                    </a:xfrm>
                    <a:prstGeom prst="rect">
                      <a:avLst/>
                    </a:prstGeom>
                  </pic:spPr>
                </pic:pic>
              </a:graphicData>
            </a:graphic>
          </wp:inline>
        </w:drawing>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extent cx="4733183"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C1990.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33183" cy="3657600"/>
                    </a:xfrm>
                    <a:prstGeom prst="rect">
                      <a:avLst/>
                    </a:prstGeom>
                  </pic:spPr>
                </pic:pic>
              </a:graphicData>
            </a:graphic>
          </wp:inline>
        </w:drawing>
      </w:r>
      <w:r>
        <w:rPr>
          <w:rFonts w:ascii="Times New Roman" w:hAnsi="Times New Roman" w:cs="Times New Roman"/>
          <w:b/>
          <w:sz w:val="24"/>
          <w:szCs w:val="24"/>
        </w:rPr>
        <w:br/>
      </w:r>
      <w:r>
        <w:rPr>
          <w:rFonts w:ascii="Times New Roman" w:hAnsi="Times New Roman" w:cs="Times New Roman"/>
          <w:b/>
          <w:noProof/>
          <w:sz w:val="24"/>
          <w:szCs w:val="24"/>
        </w:rPr>
        <w:lastRenderedPageBreak/>
        <w:drawing>
          <wp:inline distT="0" distB="0" distL="0" distR="0">
            <wp:extent cx="4733183"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C2000.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3183" cy="3657600"/>
                    </a:xfrm>
                    <a:prstGeom prst="rect">
                      <a:avLst/>
                    </a:prstGeom>
                  </pic:spPr>
                </pic:pic>
              </a:graphicData>
            </a:graphic>
          </wp:inline>
        </w:drawing>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extent cx="4733183"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C2010.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33183" cy="3657600"/>
                    </a:xfrm>
                    <a:prstGeom prst="rect">
                      <a:avLst/>
                    </a:prstGeom>
                  </pic:spPr>
                </pic:pic>
              </a:graphicData>
            </a:graphic>
          </wp:inline>
        </w:drawing>
      </w:r>
    </w:p>
    <w:p w:rsidR="00E54194" w:rsidRDefault="00E54194" w:rsidP="00601112">
      <w:pPr>
        <w:spacing w:line="480" w:lineRule="auto"/>
        <w:rPr>
          <w:rFonts w:ascii="Times New Roman" w:hAnsi="Times New Roman" w:cs="Times New Roman"/>
          <w:sz w:val="24"/>
          <w:szCs w:val="24"/>
        </w:rPr>
      </w:pPr>
    </w:p>
    <w:p w:rsidR="00E54194" w:rsidRDefault="00E54194"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II. </w:t>
      </w:r>
      <w:r w:rsidRPr="00C55F2B">
        <w:rPr>
          <w:rFonts w:ascii="Times New Roman" w:hAnsi="Times New Roman" w:cs="Times New Roman"/>
          <w:b/>
          <w:sz w:val="24"/>
          <w:szCs w:val="24"/>
        </w:rPr>
        <w:t>Report</w:t>
      </w:r>
    </w:p>
    <w:p w:rsidR="00E54194" w:rsidRDefault="00E54194" w:rsidP="00601112">
      <w:pPr>
        <w:spacing w:line="480" w:lineRule="auto"/>
        <w:contextualSpacing/>
        <w:rPr>
          <w:rFonts w:ascii="Times New Roman" w:hAnsi="Times New Roman" w:cs="Times New Roman"/>
          <w:sz w:val="24"/>
          <w:szCs w:val="24"/>
        </w:rPr>
      </w:pPr>
      <w:r w:rsidRPr="00E54194">
        <w:rPr>
          <w:rFonts w:ascii="Times New Roman" w:hAnsi="Times New Roman" w:cs="Times New Roman"/>
          <w:sz w:val="24"/>
          <w:szCs w:val="24"/>
        </w:rPr>
        <w:t>A.</w:t>
      </w:r>
      <w:r>
        <w:rPr>
          <w:rFonts w:ascii="Times New Roman" w:hAnsi="Times New Roman" w:cs="Times New Roman"/>
          <w:sz w:val="24"/>
          <w:szCs w:val="24"/>
        </w:rPr>
        <w:t xml:space="preserve"> </w:t>
      </w:r>
      <w:r w:rsidRPr="00C55F2B">
        <w:rPr>
          <w:rFonts w:ascii="Times New Roman" w:hAnsi="Times New Roman" w:cs="Times New Roman"/>
          <w:b/>
          <w:sz w:val="24"/>
          <w:szCs w:val="24"/>
        </w:rPr>
        <w:t>Methodologies</w:t>
      </w:r>
      <w:r>
        <w:rPr>
          <w:rFonts w:ascii="Times New Roman" w:hAnsi="Times New Roman" w:cs="Times New Roman"/>
          <w:sz w:val="24"/>
          <w:szCs w:val="24"/>
        </w:rPr>
        <w:br/>
      </w:r>
      <w:r>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sidRPr="00C55F2B">
        <w:rPr>
          <w:rFonts w:ascii="Times New Roman" w:hAnsi="Times New Roman" w:cs="Times New Roman"/>
          <w:b/>
          <w:sz w:val="24"/>
          <w:szCs w:val="24"/>
        </w:rPr>
        <w:t>Data Sources</w:t>
      </w:r>
      <w:r>
        <w:rPr>
          <w:rFonts w:ascii="Times New Roman" w:hAnsi="Times New Roman" w:cs="Times New Roman"/>
          <w:sz w:val="24"/>
          <w:szCs w:val="24"/>
        </w:rPr>
        <w:t>:</w:t>
      </w:r>
      <w:r w:rsidR="0005798D">
        <w:rPr>
          <w:rFonts w:ascii="Times New Roman" w:hAnsi="Times New Roman" w:cs="Times New Roman"/>
          <w:sz w:val="24"/>
          <w:szCs w:val="24"/>
        </w:rPr>
        <w:t xml:space="preserve"> For my project I used the Landsat/MS (</w:t>
      </w:r>
      <w:proofErr w:type="spellStart"/>
      <w:r w:rsidR="0005798D">
        <w:rPr>
          <w:rFonts w:ascii="Times New Roman" w:hAnsi="Times New Roman" w:cs="Times New Roman"/>
          <w:sz w:val="24"/>
          <w:szCs w:val="24"/>
        </w:rPr>
        <w:t>ImageServer</w:t>
      </w:r>
      <w:proofErr w:type="spellEnd"/>
      <w:r w:rsidR="0005798D">
        <w:rPr>
          <w:rFonts w:ascii="Times New Roman" w:hAnsi="Times New Roman" w:cs="Times New Roman"/>
          <w:sz w:val="24"/>
          <w:szCs w:val="24"/>
        </w:rPr>
        <w:t xml:space="preserve">). </w:t>
      </w:r>
      <w:r w:rsidR="009D5A35">
        <w:rPr>
          <w:rFonts w:ascii="Times New Roman" w:hAnsi="Times New Roman" w:cs="Times New Roman"/>
          <w:sz w:val="24"/>
          <w:szCs w:val="24"/>
        </w:rPr>
        <w:t>The data from my images come</w:t>
      </w:r>
      <w:r w:rsidR="0005798D" w:rsidRPr="0005798D">
        <w:rPr>
          <w:rFonts w:ascii="Times New Roman" w:hAnsi="Times New Roman" w:cs="Times New Roman"/>
          <w:sz w:val="24"/>
          <w:szCs w:val="24"/>
        </w:rPr>
        <w:t xml:space="preserve"> from the Multispectral Landsat image service, which covers the land mass of the world. The data includes scenes from the Landsat</w:t>
      </w:r>
      <w:r w:rsidR="0005798D">
        <w:rPr>
          <w:rFonts w:ascii="Times New Roman" w:hAnsi="Times New Roman" w:cs="Times New Roman"/>
          <w:sz w:val="24"/>
          <w:szCs w:val="24"/>
        </w:rPr>
        <w:t xml:space="preserve"> 8 and Global Land Survey (GLS) data from epochs 1990, 2000, 2005, and 2010 at 30 meter resolution and GLS 1975 at 60 meter resolution. The data sets were created by the United States Geological Survey (USGS) and the National Aeronautics and Space Administration (NASA) using Landsat images (ArcGIS).</w:t>
      </w:r>
      <w:r w:rsidR="009919B3">
        <w:rPr>
          <w:rFonts w:ascii="Times New Roman" w:hAnsi="Times New Roman" w:cs="Times New Roman"/>
          <w:sz w:val="24"/>
          <w:szCs w:val="24"/>
        </w:rPr>
        <w:t xml:space="preserve"> I added this server in ArcGIS Pro under Insert, Connections, </w:t>
      </w:r>
      <w:proofErr w:type="gramStart"/>
      <w:r w:rsidR="009919B3">
        <w:rPr>
          <w:rFonts w:ascii="Times New Roman" w:hAnsi="Times New Roman" w:cs="Times New Roman"/>
          <w:sz w:val="24"/>
          <w:szCs w:val="24"/>
        </w:rPr>
        <w:t>New</w:t>
      </w:r>
      <w:proofErr w:type="gramEnd"/>
      <w:r w:rsidR="009919B3">
        <w:rPr>
          <w:rFonts w:ascii="Times New Roman" w:hAnsi="Times New Roman" w:cs="Times New Roman"/>
          <w:sz w:val="24"/>
          <w:szCs w:val="24"/>
        </w:rPr>
        <w:t xml:space="preserve"> ArcGIS Server.</w:t>
      </w:r>
    </w:p>
    <w:p w:rsidR="009919B3" w:rsidRDefault="009919B3"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 Landsat 8 was launched February 11, 2013. This satellite carries the Operational Land Imager (OLI) and the Thermal Infrared Sensor (TIRS) instruments. The OLI measures waves in the visible, near infrared, and shortwave infrared portions of the spectrum (bands 1-9). The TIRS measures land surface temperature in two thermal</w:t>
      </w:r>
      <w:r w:rsidR="00E420B9">
        <w:rPr>
          <w:rFonts w:ascii="Times New Roman" w:hAnsi="Times New Roman" w:cs="Times New Roman"/>
          <w:sz w:val="24"/>
          <w:szCs w:val="24"/>
        </w:rPr>
        <w:t xml:space="preserve"> bands (bands 10-11) with a </w:t>
      </w:r>
      <w:r>
        <w:rPr>
          <w:rFonts w:ascii="Times New Roman" w:hAnsi="Times New Roman" w:cs="Times New Roman"/>
          <w:sz w:val="24"/>
          <w:szCs w:val="24"/>
        </w:rPr>
        <w:t>technology that uses quantum physics to detect heat. The Landsat 8 completes one earth orbit every 99 minutes and has a 16 day repeat cycle (USGS).</w:t>
      </w:r>
    </w:p>
    <w:p w:rsidR="004A3886" w:rsidRDefault="004A3886"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Landsat 8 is passive remote sensing technology.</w:t>
      </w:r>
      <w:r w:rsidR="00695E25">
        <w:rPr>
          <w:rFonts w:ascii="Times New Roman" w:hAnsi="Times New Roman" w:cs="Times New Roman"/>
          <w:sz w:val="24"/>
          <w:szCs w:val="24"/>
        </w:rPr>
        <w:t xml:space="preserve"> Landsat satellites are passive sensors because they only measure radiation that is emitted by the sun and reflected or re-emitted back from the earth. Reflected energy can only be measured when the sun is present, but for re-emitted energy, such as thermal infrared, </w:t>
      </w:r>
      <w:r w:rsidR="009D5A35">
        <w:rPr>
          <w:rFonts w:ascii="Times New Roman" w:hAnsi="Times New Roman" w:cs="Times New Roman"/>
          <w:sz w:val="24"/>
          <w:szCs w:val="24"/>
        </w:rPr>
        <w:t xml:space="preserve">it </w:t>
      </w:r>
      <w:r w:rsidR="00695E25">
        <w:rPr>
          <w:rFonts w:ascii="Times New Roman" w:hAnsi="Times New Roman" w:cs="Times New Roman"/>
          <w:sz w:val="24"/>
          <w:szCs w:val="24"/>
        </w:rPr>
        <w:t>can be detected day or night, as long as enough energy is</w:t>
      </w:r>
      <w:r w:rsidR="00B717C5">
        <w:rPr>
          <w:rFonts w:ascii="Times New Roman" w:hAnsi="Times New Roman" w:cs="Times New Roman"/>
          <w:sz w:val="24"/>
          <w:szCs w:val="24"/>
        </w:rPr>
        <w:t xml:space="preserve"> stored in order to </w:t>
      </w:r>
      <w:r w:rsidR="009D5A35">
        <w:rPr>
          <w:rFonts w:ascii="Times New Roman" w:hAnsi="Times New Roman" w:cs="Times New Roman"/>
          <w:sz w:val="24"/>
          <w:szCs w:val="24"/>
        </w:rPr>
        <w:t xml:space="preserve">for it to </w:t>
      </w:r>
      <w:r w:rsidR="00B717C5">
        <w:rPr>
          <w:rFonts w:ascii="Times New Roman" w:hAnsi="Times New Roman" w:cs="Times New Roman"/>
          <w:sz w:val="24"/>
          <w:szCs w:val="24"/>
        </w:rPr>
        <w:t>be recorded (Canada Centre for Remote Sensing, 2003).</w:t>
      </w:r>
    </w:p>
    <w:p w:rsidR="00E54194" w:rsidRDefault="00E54194"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ii. </w:t>
      </w:r>
      <w:r w:rsidRPr="00C55F2B">
        <w:rPr>
          <w:rFonts w:ascii="Times New Roman" w:hAnsi="Times New Roman" w:cs="Times New Roman"/>
          <w:b/>
          <w:sz w:val="24"/>
          <w:szCs w:val="24"/>
        </w:rPr>
        <w:t>Data Collection Platform</w:t>
      </w:r>
      <w:r>
        <w:rPr>
          <w:rFonts w:ascii="Times New Roman" w:hAnsi="Times New Roman" w:cs="Times New Roman"/>
          <w:sz w:val="24"/>
          <w:szCs w:val="24"/>
        </w:rPr>
        <w:t>:</w:t>
      </w:r>
      <w:r w:rsidR="001B021E">
        <w:rPr>
          <w:rFonts w:ascii="Times New Roman" w:hAnsi="Times New Roman" w:cs="Times New Roman"/>
          <w:sz w:val="24"/>
          <w:szCs w:val="24"/>
        </w:rPr>
        <w:t xml:space="preserve"> The data collection platform was very easy to utilize once I added it as a New ArcGIS Server. It took about an h</w:t>
      </w:r>
      <w:r w:rsidR="0099675F">
        <w:rPr>
          <w:rFonts w:ascii="Times New Roman" w:hAnsi="Times New Roman" w:cs="Times New Roman"/>
          <w:sz w:val="24"/>
          <w:szCs w:val="24"/>
        </w:rPr>
        <w:t>our to download, but it produced</w:t>
      </w:r>
      <w:r w:rsidR="001B021E">
        <w:rPr>
          <w:rFonts w:ascii="Times New Roman" w:hAnsi="Times New Roman" w:cs="Times New Roman"/>
          <w:sz w:val="24"/>
          <w:szCs w:val="24"/>
        </w:rPr>
        <w:t xml:space="preserve"> high quality images. Another positive aspect of this data source was that Landsat has data from 1975 </w:t>
      </w:r>
      <w:r w:rsidR="001B021E">
        <w:rPr>
          <w:rFonts w:ascii="Times New Roman" w:hAnsi="Times New Roman" w:cs="Times New Roman"/>
          <w:sz w:val="24"/>
          <w:szCs w:val="24"/>
        </w:rPr>
        <w:lastRenderedPageBreak/>
        <w:t>until now, which was important because I needed to produce maps from 1990-2010. It was easy and convenient to use the time bar in ArcGIS to scroll to what time period I wanted, apply the processing template that I wante</w:t>
      </w:r>
      <w:r w:rsidR="009D5A35">
        <w:rPr>
          <w:rFonts w:ascii="Times New Roman" w:hAnsi="Times New Roman" w:cs="Times New Roman"/>
          <w:sz w:val="24"/>
          <w:szCs w:val="24"/>
        </w:rPr>
        <w:t>d, and export the map as a layout</w:t>
      </w:r>
      <w:r w:rsidR="001B021E">
        <w:rPr>
          <w:rFonts w:ascii="Times New Roman" w:hAnsi="Times New Roman" w:cs="Times New Roman"/>
          <w:sz w:val="24"/>
          <w:szCs w:val="24"/>
        </w:rPr>
        <w:t xml:space="preserve">. A couple of disadvantages of Landsat is that it can only take images during the day, and it cannot penetrate cloud cover, so clouds can affect </w:t>
      </w:r>
      <w:r w:rsidR="00F81FD9">
        <w:rPr>
          <w:rFonts w:ascii="Times New Roman" w:hAnsi="Times New Roman" w:cs="Times New Roman"/>
          <w:sz w:val="24"/>
          <w:szCs w:val="24"/>
        </w:rPr>
        <w:t>the visibility of these images (</w:t>
      </w:r>
      <w:proofErr w:type="spellStart"/>
      <w:r w:rsidR="00F81FD9">
        <w:rPr>
          <w:rFonts w:ascii="Times New Roman" w:hAnsi="Times New Roman" w:cs="Times New Roman"/>
          <w:sz w:val="24"/>
          <w:szCs w:val="24"/>
        </w:rPr>
        <w:t>PennState</w:t>
      </w:r>
      <w:proofErr w:type="spellEnd"/>
      <w:r w:rsidR="00F81FD9">
        <w:rPr>
          <w:rFonts w:ascii="Times New Roman" w:hAnsi="Times New Roman" w:cs="Times New Roman"/>
          <w:sz w:val="24"/>
          <w:szCs w:val="24"/>
        </w:rPr>
        <w:t>, 2020). With a large timeline to choose from, it was easy to find images that were not covered in clouds. Los Angeles tends to have more sunny skies than other cities</w:t>
      </w:r>
      <w:r w:rsidR="009D5A35">
        <w:rPr>
          <w:rFonts w:ascii="Times New Roman" w:hAnsi="Times New Roman" w:cs="Times New Roman"/>
          <w:sz w:val="24"/>
          <w:szCs w:val="24"/>
        </w:rPr>
        <w:t xml:space="preserve"> do</w:t>
      </w:r>
      <w:r w:rsidR="00F81FD9">
        <w:rPr>
          <w:rFonts w:ascii="Times New Roman" w:hAnsi="Times New Roman" w:cs="Times New Roman"/>
          <w:sz w:val="24"/>
          <w:szCs w:val="24"/>
        </w:rPr>
        <w:t>, so that was also to my advantage.</w:t>
      </w:r>
    </w:p>
    <w:p w:rsidR="00E54194" w:rsidRDefault="00E54194"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iii. </w:t>
      </w:r>
      <w:r w:rsidRPr="00C55F2B">
        <w:rPr>
          <w:rFonts w:ascii="Times New Roman" w:hAnsi="Times New Roman" w:cs="Times New Roman"/>
          <w:b/>
          <w:sz w:val="24"/>
          <w:szCs w:val="24"/>
        </w:rPr>
        <w:t>Data Resolution</w:t>
      </w:r>
      <w:r>
        <w:rPr>
          <w:rFonts w:ascii="Times New Roman" w:hAnsi="Times New Roman" w:cs="Times New Roman"/>
          <w:sz w:val="24"/>
          <w:szCs w:val="24"/>
        </w:rPr>
        <w:t>:</w:t>
      </w:r>
      <w:r w:rsidR="00F81FD9">
        <w:rPr>
          <w:rFonts w:ascii="Times New Roman" w:hAnsi="Times New Roman" w:cs="Times New Roman"/>
          <w:sz w:val="24"/>
          <w:szCs w:val="24"/>
        </w:rPr>
        <w:t xml:space="preserve"> This data was at 30 meters resolution (ArcGIS). At this resolution,</w:t>
      </w:r>
      <w:r w:rsidR="00F81FD9" w:rsidRPr="00F81FD9">
        <w:rPr>
          <w:rFonts w:ascii="Times New Roman" w:hAnsi="Times New Roman" w:cs="Times New Roman"/>
          <w:sz w:val="24"/>
          <w:szCs w:val="24"/>
        </w:rPr>
        <w:t xml:space="preserve"> two objects that are 30 meters long or wide, sitting side by side, can be separated (resolved) on a Landsat image (URI).</w:t>
      </w:r>
      <w:r w:rsidR="00F81FD9">
        <w:rPr>
          <w:rFonts w:ascii="Times New Roman" w:hAnsi="Times New Roman" w:cs="Times New Roman"/>
          <w:sz w:val="24"/>
          <w:szCs w:val="24"/>
        </w:rPr>
        <w:t xml:space="preserve"> I think that 30 meter resolution is great for this project because it takes a decent amount of time to download (around 30 minutes to 1 hour)</w:t>
      </w:r>
      <w:r w:rsidR="00D43CEE">
        <w:rPr>
          <w:rFonts w:ascii="Times New Roman" w:hAnsi="Times New Roman" w:cs="Times New Roman"/>
          <w:sz w:val="24"/>
          <w:szCs w:val="24"/>
        </w:rPr>
        <w:t xml:space="preserve"> but wouldn’t take as long as something at a 1 meter resolution</w:t>
      </w:r>
      <w:r w:rsidR="00B07FF8">
        <w:rPr>
          <w:rFonts w:ascii="Times New Roman" w:hAnsi="Times New Roman" w:cs="Times New Roman"/>
          <w:sz w:val="24"/>
          <w:szCs w:val="24"/>
        </w:rPr>
        <w:t xml:space="preserve"> would</w:t>
      </w:r>
      <w:r w:rsidR="009D5A35">
        <w:rPr>
          <w:rFonts w:ascii="Times New Roman" w:hAnsi="Times New Roman" w:cs="Times New Roman"/>
          <w:sz w:val="24"/>
          <w:szCs w:val="24"/>
        </w:rPr>
        <w:t xml:space="preserve"> take. ArcGIS P</w:t>
      </w:r>
      <w:r w:rsidR="00D43CEE">
        <w:rPr>
          <w:rFonts w:ascii="Times New Roman" w:hAnsi="Times New Roman" w:cs="Times New Roman"/>
          <w:sz w:val="24"/>
          <w:szCs w:val="24"/>
        </w:rPr>
        <w:t xml:space="preserve">ro has a lot of options under the Appearance Tab to manipulate the data in order to make it clear and easy to read and </w:t>
      </w:r>
      <w:r w:rsidR="009D5A35">
        <w:rPr>
          <w:rFonts w:ascii="Times New Roman" w:hAnsi="Times New Roman" w:cs="Times New Roman"/>
          <w:sz w:val="24"/>
          <w:szCs w:val="24"/>
        </w:rPr>
        <w:t xml:space="preserve">to </w:t>
      </w:r>
      <w:r w:rsidR="00D43CEE">
        <w:rPr>
          <w:rFonts w:ascii="Times New Roman" w:hAnsi="Times New Roman" w:cs="Times New Roman"/>
          <w:sz w:val="24"/>
          <w:szCs w:val="24"/>
        </w:rPr>
        <w:t xml:space="preserve">interpret </w:t>
      </w:r>
      <w:r w:rsidR="009D5A35">
        <w:rPr>
          <w:rFonts w:ascii="Times New Roman" w:hAnsi="Times New Roman" w:cs="Times New Roman"/>
          <w:sz w:val="24"/>
          <w:szCs w:val="24"/>
        </w:rPr>
        <w:t xml:space="preserve">the </w:t>
      </w:r>
      <w:r w:rsidR="00D43CEE">
        <w:rPr>
          <w:rFonts w:ascii="Times New Roman" w:hAnsi="Times New Roman" w:cs="Times New Roman"/>
          <w:sz w:val="24"/>
          <w:szCs w:val="24"/>
        </w:rPr>
        <w:t>data</w:t>
      </w:r>
      <w:r w:rsidR="00B07FF8">
        <w:rPr>
          <w:rFonts w:ascii="Times New Roman" w:hAnsi="Times New Roman" w:cs="Times New Roman"/>
          <w:sz w:val="24"/>
          <w:szCs w:val="24"/>
        </w:rPr>
        <w:t>, so even if the image isn’t perfect at first, it can be manipulated to look better</w:t>
      </w:r>
      <w:r w:rsidR="00D43CEE">
        <w:rPr>
          <w:rFonts w:ascii="Times New Roman" w:hAnsi="Times New Roman" w:cs="Times New Roman"/>
          <w:sz w:val="24"/>
          <w:szCs w:val="24"/>
        </w:rPr>
        <w:t>. Landsat imagery 30 meter resolution data is also cheap</w:t>
      </w:r>
      <w:r w:rsidR="00B07FF8">
        <w:rPr>
          <w:rFonts w:ascii="Times New Roman" w:hAnsi="Times New Roman" w:cs="Times New Roman"/>
          <w:sz w:val="24"/>
          <w:szCs w:val="24"/>
        </w:rPr>
        <w:t>er</w:t>
      </w:r>
      <w:r w:rsidR="00D43CEE">
        <w:rPr>
          <w:rFonts w:ascii="Times New Roman" w:hAnsi="Times New Roman" w:cs="Times New Roman"/>
          <w:sz w:val="24"/>
          <w:szCs w:val="24"/>
        </w:rPr>
        <w:t xml:space="preserve"> to capture, process, and distribute than something like 1 meter resolution would be (HSU, 2018).</w:t>
      </w:r>
    </w:p>
    <w:p w:rsidR="00E54194" w:rsidRDefault="00E54194"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iv</w:t>
      </w:r>
      <w:proofErr w:type="gramEnd"/>
      <w:r>
        <w:rPr>
          <w:rFonts w:ascii="Times New Roman" w:hAnsi="Times New Roman" w:cs="Times New Roman"/>
          <w:sz w:val="24"/>
          <w:szCs w:val="24"/>
        </w:rPr>
        <w:t xml:space="preserve">: </w:t>
      </w:r>
      <w:r w:rsidRPr="00C55F2B">
        <w:rPr>
          <w:rFonts w:ascii="Times New Roman" w:hAnsi="Times New Roman" w:cs="Times New Roman"/>
          <w:b/>
          <w:sz w:val="24"/>
          <w:szCs w:val="24"/>
        </w:rPr>
        <w:t>Data Accuracy</w:t>
      </w:r>
      <w:r>
        <w:rPr>
          <w:rFonts w:ascii="Times New Roman" w:hAnsi="Times New Roman" w:cs="Times New Roman"/>
          <w:sz w:val="24"/>
          <w:szCs w:val="24"/>
        </w:rPr>
        <w:t>:</w:t>
      </w:r>
      <w:r w:rsidR="002C55CD">
        <w:rPr>
          <w:rFonts w:ascii="Times New Roman" w:hAnsi="Times New Roman" w:cs="Times New Roman"/>
          <w:sz w:val="24"/>
          <w:szCs w:val="24"/>
        </w:rPr>
        <w:t xml:space="preserve"> I believe this data is accurate because it comes from a reliable source. The source came from ArcGIS.com, and was comprised of data created by the USGS and NASA, which are highly credible government sources. I figured that the 30 meter resolution provided by the Landsat 8 would be a decent size to analyze something as large as the city. Before committing to using this as my resource for my project, I tested it out by downloading the data, zooming into Los Angeles, and seeing if I could produce quality maps by trying out different color templates.</w:t>
      </w:r>
    </w:p>
    <w:p w:rsidR="00E54194" w:rsidRDefault="00E54194"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v. </w:t>
      </w:r>
      <w:r w:rsidRPr="00C55F2B">
        <w:rPr>
          <w:rFonts w:ascii="Times New Roman" w:hAnsi="Times New Roman" w:cs="Times New Roman"/>
          <w:b/>
          <w:sz w:val="24"/>
          <w:szCs w:val="24"/>
        </w:rPr>
        <w:t>Band Length</w:t>
      </w:r>
      <w:r>
        <w:rPr>
          <w:rFonts w:ascii="Times New Roman" w:hAnsi="Times New Roman" w:cs="Times New Roman"/>
          <w:sz w:val="24"/>
          <w:szCs w:val="24"/>
        </w:rPr>
        <w:t>:</w:t>
      </w:r>
      <w:r w:rsidR="007C0A82">
        <w:rPr>
          <w:rFonts w:ascii="Times New Roman" w:hAnsi="Times New Roman" w:cs="Times New Roman"/>
          <w:sz w:val="24"/>
          <w:szCs w:val="24"/>
        </w:rPr>
        <w:t xml:space="preserve"> For my first combination of bands, I chose natural color</w:t>
      </w:r>
      <w:r w:rsidR="002C2C40">
        <w:rPr>
          <w:rFonts w:ascii="Times New Roman" w:hAnsi="Times New Roman" w:cs="Times New Roman"/>
          <w:sz w:val="24"/>
          <w:szCs w:val="24"/>
        </w:rPr>
        <w:t>;</w:t>
      </w:r>
      <w:r w:rsidR="007C0A82">
        <w:rPr>
          <w:rFonts w:ascii="Times New Roman" w:hAnsi="Times New Roman" w:cs="Times New Roman"/>
          <w:sz w:val="24"/>
          <w:szCs w:val="24"/>
        </w:rPr>
        <w:t xml:space="preserve"> red, green, and blue (bands 4, 3, </w:t>
      </w:r>
      <w:proofErr w:type="gramStart"/>
      <w:r w:rsidR="007C0A82">
        <w:rPr>
          <w:rFonts w:ascii="Times New Roman" w:hAnsi="Times New Roman" w:cs="Times New Roman"/>
          <w:sz w:val="24"/>
          <w:szCs w:val="24"/>
        </w:rPr>
        <w:t>2</w:t>
      </w:r>
      <w:proofErr w:type="gramEnd"/>
      <w:r w:rsidR="007C0A82">
        <w:rPr>
          <w:rFonts w:ascii="Times New Roman" w:hAnsi="Times New Roman" w:cs="Times New Roman"/>
          <w:sz w:val="24"/>
          <w:szCs w:val="24"/>
        </w:rPr>
        <w:t>). These bands are in the visible portion of the wavelength spectrum. For Landsat 8, the red band (band 4) has a wavelength of 0.64-0.67</w:t>
      </w:r>
      <w:r w:rsidR="002C2C40">
        <w:rPr>
          <w:rFonts w:ascii="Times New Roman" w:hAnsi="Times New Roman" w:cs="Times New Roman"/>
          <w:sz w:val="24"/>
          <w:szCs w:val="24"/>
        </w:rPr>
        <w:t xml:space="preserve"> micrometers</w:t>
      </w:r>
      <w:r w:rsidR="007C0A82">
        <w:rPr>
          <w:rFonts w:ascii="Times New Roman" w:hAnsi="Times New Roman" w:cs="Times New Roman"/>
          <w:sz w:val="24"/>
          <w:szCs w:val="24"/>
        </w:rPr>
        <w:t>. The green band (band 3) has a wavelength of 0.53-0.59</w:t>
      </w:r>
      <w:r w:rsidR="002C2C40">
        <w:rPr>
          <w:rFonts w:ascii="Times New Roman" w:hAnsi="Times New Roman" w:cs="Times New Roman"/>
          <w:sz w:val="24"/>
          <w:szCs w:val="24"/>
        </w:rPr>
        <w:t xml:space="preserve"> micrometers</w:t>
      </w:r>
      <w:r w:rsidR="007C0A82">
        <w:rPr>
          <w:rFonts w:ascii="Times New Roman" w:hAnsi="Times New Roman" w:cs="Times New Roman"/>
          <w:sz w:val="24"/>
          <w:szCs w:val="24"/>
        </w:rPr>
        <w:t>. The blue band (band 2) has a wavelength of 0.45-0.51</w:t>
      </w:r>
      <w:r w:rsidR="002C2C40">
        <w:rPr>
          <w:rFonts w:ascii="Times New Roman" w:hAnsi="Times New Roman" w:cs="Times New Roman"/>
          <w:sz w:val="24"/>
          <w:szCs w:val="24"/>
        </w:rPr>
        <w:t xml:space="preserve"> micrometers</w:t>
      </w:r>
      <w:r w:rsidR="007C0A82">
        <w:rPr>
          <w:rFonts w:ascii="Times New Roman" w:hAnsi="Times New Roman" w:cs="Times New Roman"/>
          <w:sz w:val="24"/>
          <w:szCs w:val="24"/>
        </w:rPr>
        <w:t xml:space="preserve"> (USGS). I chose this band combination because it’s on the visible spectrum and would mimic what a human would see.</w:t>
      </w:r>
      <w:r w:rsidR="00EC1356">
        <w:rPr>
          <w:rFonts w:ascii="Times New Roman" w:hAnsi="Times New Roman" w:cs="Times New Roman"/>
          <w:sz w:val="24"/>
          <w:szCs w:val="24"/>
        </w:rPr>
        <w:t xml:space="preserve"> Under this combination, healthy vegetation is green, unhealthy vegetation appears brown, urban features are white and gray, and water is dark blue or black (</w:t>
      </w:r>
      <w:proofErr w:type="spellStart"/>
      <w:r w:rsidR="00EC1356">
        <w:rPr>
          <w:rFonts w:ascii="Times New Roman" w:hAnsi="Times New Roman" w:cs="Times New Roman"/>
          <w:sz w:val="24"/>
          <w:szCs w:val="24"/>
        </w:rPr>
        <w:t>GISGeography</w:t>
      </w:r>
      <w:proofErr w:type="spellEnd"/>
      <w:r w:rsidR="00EC1356">
        <w:rPr>
          <w:rFonts w:ascii="Times New Roman" w:hAnsi="Times New Roman" w:cs="Times New Roman"/>
          <w:sz w:val="24"/>
          <w:szCs w:val="24"/>
        </w:rPr>
        <w:t>, (2021). While many urban, vegetation, and hydrological changes can be observed under this band combination, I decided that this band combination would be my designated one to showcase urban change. While I could have chosen other combinations to observe urban change, I thought that this one showed it nicely by being able to observe the expansion and the changes in density of the gray and white areas of the map. I also like how it’s what the human eye sees, and shows a great blueprint of contrast for my next two false color combinations.</w:t>
      </w:r>
    </w:p>
    <w:p w:rsidR="002C2C40" w:rsidRDefault="002C2C40"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my second combination of bands, I chose color infrared; near infrared, red, and green (bands 5, 4, </w:t>
      </w:r>
      <w:proofErr w:type="gramStart"/>
      <w:r>
        <w:rPr>
          <w:rFonts w:ascii="Times New Roman" w:hAnsi="Times New Roman" w:cs="Times New Roman"/>
          <w:sz w:val="24"/>
          <w:szCs w:val="24"/>
        </w:rPr>
        <w:t>3</w:t>
      </w:r>
      <w:proofErr w:type="gramEnd"/>
      <w:r>
        <w:rPr>
          <w:rFonts w:ascii="Times New Roman" w:hAnsi="Times New Roman" w:cs="Times New Roman"/>
          <w:sz w:val="24"/>
          <w:szCs w:val="24"/>
        </w:rPr>
        <w:t xml:space="preserve">). While bands 4 and 3 are in the visible spectrum, the near infrared (band 5) is not, and is in the reflected infrared portion of </w:t>
      </w:r>
      <w:r w:rsidR="009D5A35">
        <w:rPr>
          <w:rFonts w:ascii="Times New Roman" w:hAnsi="Times New Roman" w:cs="Times New Roman"/>
          <w:sz w:val="24"/>
          <w:szCs w:val="24"/>
        </w:rPr>
        <w:t xml:space="preserve">the </w:t>
      </w:r>
      <w:r>
        <w:rPr>
          <w:rFonts w:ascii="Times New Roman" w:hAnsi="Times New Roman" w:cs="Times New Roman"/>
          <w:sz w:val="24"/>
          <w:szCs w:val="24"/>
        </w:rPr>
        <w:t>wavelength</w:t>
      </w:r>
      <w:r w:rsidR="009D5A35">
        <w:rPr>
          <w:rFonts w:ascii="Times New Roman" w:hAnsi="Times New Roman" w:cs="Times New Roman"/>
          <w:sz w:val="24"/>
          <w:szCs w:val="24"/>
        </w:rPr>
        <w:t xml:space="preserve"> spectrum</w:t>
      </w:r>
      <w:r>
        <w:rPr>
          <w:rFonts w:ascii="Times New Roman" w:hAnsi="Times New Roman" w:cs="Times New Roman"/>
          <w:sz w:val="24"/>
          <w:szCs w:val="24"/>
        </w:rPr>
        <w:t>. For Landsat 8, the near infrared band (band 5) has a wavelength of 0.85-0.88 micrometers (USGS)</w:t>
      </w:r>
      <w:r w:rsidR="00EA583D">
        <w:rPr>
          <w:rFonts w:ascii="Times New Roman" w:hAnsi="Times New Roman" w:cs="Times New Roman"/>
          <w:sz w:val="24"/>
          <w:szCs w:val="24"/>
        </w:rPr>
        <w:t xml:space="preserve"> which is invisible to the human eye. This band combination is useful for analyzing vegetation health, so I thought that it would be perfect to analyze environmental/</w:t>
      </w:r>
      <w:r w:rsidR="00F81FD9">
        <w:rPr>
          <w:rFonts w:ascii="Times New Roman" w:hAnsi="Times New Roman" w:cs="Times New Roman"/>
          <w:sz w:val="24"/>
          <w:szCs w:val="24"/>
        </w:rPr>
        <w:t>vegetation</w:t>
      </w:r>
      <w:r w:rsidR="00510142">
        <w:rPr>
          <w:rFonts w:ascii="Times New Roman" w:hAnsi="Times New Roman" w:cs="Times New Roman"/>
          <w:sz w:val="24"/>
          <w:szCs w:val="24"/>
        </w:rPr>
        <w:t xml:space="preserve"> changes. Chlorophyll</w:t>
      </w:r>
      <w:r w:rsidR="00EA583D">
        <w:rPr>
          <w:rFonts w:ascii="Times New Roman" w:hAnsi="Times New Roman" w:cs="Times New Roman"/>
          <w:sz w:val="24"/>
          <w:szCs w:val="24"/>
        </w:rPr>
        <w:t xml:space="preserve"> reflect</w:t>
      </w:r>
      <w:r w:rsidR="00510142">
        <w:rPr>
          <w:rFonts w:ascii="Times New Roman" w:hAnsi="Times New Roman" w:cs="Times New Roman"/>
          <w:sz w:val="24"/>
          <w:szCs w:val="24"/>
        </w:rPr>
        <w:t>s</w:t>
      </w:r>
      <w:r w:rsidR="00EA583D">
        <w:rPr>
          <w:rFonts w:ascii="Times New Roman" w:hAnsi="Times New Roman" w:cs="Times New Roman"/>
          <w:sz w:val="24"/>
          <w:szCs w:val="24"/>
        </w:rPr>
        <w:t xml:space="preserve"> near infrared and green light while a</w:t>
      </w:r>
      <w:r w:rsidR="00510142">
        <w:rPr>
          <w:rFonts w:ascii="Times New Roman" w:hAnsi="Times New Roman" w:cs="Times New Roman"/>
          <w:sz w:val="24"/>
          <w:szCs w:val="24"/>
        </w:rPr>
        <w:t>bsorbing red light. Since it</w:t>
      </w:r>
      <w:r w:rsidR="00EA583D">
        <w:rPr>
          <w:rFonts w:ascii="Times New Roman" w:hAnsi="Times New Roman" w:cs="Times New Roman"/>
          <w:sz w:val="24"/>
          <w:szCs w:val="24"/>
        </w:rPr>
        <w:t xml:space="preserve"> reflect</w:t>
      </w:r>
      <w:r w:rsidR="00510142">
        <w:rPr>
          <w:rFonts w:ascii="Times New Roman" w:hAnsi="Times New Roman" w:cs="Times New Roman"/>
          <w:sz w:val="24"/>
          <w:szCs w:val="24"/>
        </w:rPr>
        <w:t>s</w:t>
      </w:r>
      <w:r w:rsidR="00EA583D">
        <w:rPr>
          <w:rFonts w:ascii="Times New Roman" w:hAnsi="Times New Roman" w:cs="Times New Roman"/>
          <w:sz w:val="24"/>
          <w:szCs w:val="24"/>
        </w:rPr>
        <w:t xml:space="preserve"> more near infrare</w:t>
      </w:r>
      <w:r w:rsidR="00510142">
        <w:rPr>
          <w:rFonts w:ascii="Times New Roman" w:hAnsi="Times New Roman" w:cs="Times New Roman"/>
          <w:sz w:val="24"/>
          <w:szCs w:val="24"/>
        </w:rPr>
        <w:t xml:space="preserve">d than green, plants appear red (NASA, 2014). The higher the concentration of chlorophyll, the healthier the plant, and the deeper red it will appear under this band combination. Under this band </w:t>
      </w:r>
      <w:r w:rsidR="00510142">
        <w:rPr>
          <w:rFonts w:ascii="Times New Roman" w:hAnsi="Times New Roman" w:cs="Times New Roman"/>
          <w:sz w:val="24"/>
          <w:szCs w:val="24"/>
        </w:rPr>
        <w:lastRenderedPageBreak/>
        <w:t>combination, urban areas appear white and water appears dark (GIS Geography, 2021). While using this band combination, it is so easy to illustrate the changes in plant health over time while looking at the various shades of red and red-brown.</w:t>
      </w:r>
    </w:p>
    <w:p w:rsidR="00510142" w:rsidRDefault="00510142"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my third combination </w:t>
      </w:r>
      <w:r w:rsidR="00695772">
        <w:rPr>
          <w:rFonts w:ascii="Times New Roman" w:hAnsi="Times New Roman" w:cs="Times New Roman"/>
          <w:sz w:val="24"/>
          <w:szCs w:val="24"/>
        </w:rPr>
        <w:t xml:space="preserve">of bands, I chose the false color combination of shortwave infrared-1, near infrared, and green (bands 6, 5, </w:t>
      </w:r>
      <w:proofErr w:type="gramStart"/>
      <w:r w:rsidR="00695772">
        <w:rPr>
          <w:rFonts w:ascii="Times New Roman" w:hAnsi="Times New Roman" w:cs="Times New Roman"/>
          <w:sz w:val="24"/>
          <w:szCs w:val="24"/>
        </w:rPr>
        <w:t>3</w:t>
      </w:r>
      <w:proofErr w:type="gramEnd"/>
      <w:r w:rsidR="00695772">
        <w:rPr>
          <w:rFonts w:ascii="Times New Roman" w:hAnsi="Times New Roman" w:cs="Times New Roman"/>
          <w:sz w:val="24"/>
          <w:szCs w:val="24"/>
        </w:rPr>
        <w:t>). For Landsat 8, the shortwave infrared-1 band (band 6) has a wavelength of 1.57-1.65 micrometers. The near infrared band (band 5) has a wavelength of 0.85-0.88 micrometers, and the green band (band 3)</w:t>
      </w:r>
      <w:r w:rsidR="0045183C">
        <w:rPr>
          <w:rFonts w:ascii="Times New Roman" w:hAnsi="Times New Roman" w:cs="Times New Roman"/>
          <w:sz w:val="24"/>
          <w:szCs w:val="24"/>
        </w:rPr>
        <w:t xml:space="preserve"> has a wavelength of 0.53-0.59 micrometers</w:t>
      </w:r>
      <w:r w:rsidR="0099675F">
        <w:rPr>
          <w:rFonts w:ascii="Times New Roman" w:hAnsi="Times New Roman" w:cs="Times New Roman"/>
          <w:sz w:val="24"/>
          <w:szCs w:val="24"/>
        </w:rPr>
        <w:t xml:space="preserve"> (USGS)</w:t>
      </w:r>
      <w:r w:rsidR="0045183C">
        <w:rPr>
          <w:rFonts w:ascii="Times New Roman" w:hAnsi="Times New Roman" w:cs="Times New Roman"/>
          <w:sz w:val="24"/>
          <w:szCs w:val="24"/>
        </w:rPr>
        <w:t xml:space="preserve">. Bands 6 and 5 are in the reflected infrared portion of the spectrum, and band 3 is in the visible portion of the spectrum. Water absorbs all three of these wavelengths, so it appears black under this combination (NASA, 2014). Since there’s little water in Los Angeles to begin with, I thought this color combination would be useful to best isolate the water and </w:t>
      </w:r>
      <w:r w:rsidR="00257393">
        <w:rPr>
          <w:rFonts w:ascii="Times New Roman" w:hAnsi="Times New Roman" w:cs="Times New Roman"/>
          <w:sz w:val="24"/>
          <w:szCs w:val="24"/>
        </w:rPr>
        <w:t xml:space="preserve">to </w:t>
      </w:r>
      <w:r w:rsidR="0045183C">
        <w:rPr>
          <w:rFonts w:ascii="Times New Roman" w:hAnsi="Times New Roman" w:cs="Times New Roman"/>
          <w:sz w:val="24"/>
          <w:szCs w:val="24"/>
        </w:rPr>
        <w:t>be able to compare the hydrological changes over time.</w:t>
      </w:r>
    </w:p>
    <w:p w:rsidR="0040650C" w:rsidRDefault="0040650C"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vi</w:t>
      </w:r>
      <w:proofErr w:type="gramEnd"/>
      <w:r>
        <w:rPr>
          <w:rFonts w:ascii="Times New Roman" w:hAnsi="Times New Roman" w:cs="Times New Roman"/>
          <w:sz w:val="24"/>
          <w:szCs w:val="24"/>
        </w:rPr>
        <w:t xml:space="preserve">: </w:t>
      </w:r>
      <w:r w:rsidRPr="00C55F2B">
        <w:rPr>
          <w:rFonts w:ascii="Times New Roman" w:hAnsi="Times New Roman" w:cs="Times New Roman"/>
          <w:b/>
          <w:sz w:val="24"/>
          <w:szCs w:val="24"/>
        </w:rPr>
        <w:t>Color Contrast</w:t>
      </w:r>
      <w:r>
        <w:rPr>
          <w:rFonts w:ascii="Times New Roman" w:hAnsi="Times New Roman" w:cs="Times New Roman"/>
          <w:sz w:val="24"/>
          <w:szCs w:val="24"/>
        </w:rPr>
        <w:t>:</w:t>
      </w:r>
      <w:r w:rsidR="00EE0FCF">
        <w:rPr>
          <w:rFonts w:ascii="Times New Roman" w:hAnsi="Times New Roman" w:cs="Times New Roman"/>
          <w:sz w:val="24"/>
          <w:szCs w:val="24"/>
        </w:rPr>
        <w:t xml:space="preserve"> One reason I liked this data source was that it contained several processing templates to choose from, instead of having to change the bands manually. At first I chose natural color, infrared color, and false color because I thought that each one would cover the urban, environmental, and hydrological changes of the city nicely. For the false color template, I chose “None” as the processing template and the</w:t>
      </w:r>
      <w:r w:rsidR="00257393">
        <w:rPr>
          <w:rFonts w:ascii="Times New Roman" w:hAnsi="Times New Roman" w:cs="Times New Roman"/>
          <w:sz w:val="24"/>
          <w:szCs w:val="24"/>
        </w:rPr>
        <w:t>n inputted the bands</w:t>
      </w:r>
      <w:r w:rsidR="00020E24">
        <w:rPr>
          <w:rFonts w:ascii="Times New Roman" w:hAnsi="Times New Roman" w:cs="Times New Roman"/>
          <w:sz w:val="24"/>
          <w:szCs w:val="24"/>
        </w:rPr>
        <w:t xml:space="preserve"> myself under RBG </w:t>
      </w:r>
      <w:proofErr w:type="spellStart"/>
      <w:r w:rsidR="00020E24">
        <w:rPr>
          <w:rFonts w:ascii="Times New Roman" w:hAnsi="Times New Roman" w:cs="Times New Roman"/>
          <w:sz w:val="24"/>
          <w:szCs w:val="24"/>
        </w:rPr>
        <w:t>S</w:t>
      </w:r>
      <w:r w:rsidR="00EE0FCF">
        <w:rPr>
          <w:rFonts w:ascii="Times New Roman" w:hAnsi="Times New Roman" w:cs="Times New Roman"/>
          <w:sz w:val="24"/>
          <w:szCs w:val="24"/>
        </w:rPr>
        <w:t>ymbology</w:t>
      </w:r>
      <w:proofErr w:type="spellEnd"/>
      <w:r w:rsidR="00EE0FCF">
        <w:rPr>
          <w:rFonts w:ascii="Times New Roman" w:hAnsi="Times New Roman" w:cs="Times New Roman"/>
          <w:sz w:val="24"/>
          <w:szCs w:val="24"/>
        </w:rPr>
        <w:t>, since it wasn’t already a template. While those processing templates produced okay results, I noticed that the maps were even clearer when I added DRA</w:t>
      </w:r>
      <w:r w:rsidR="0099675F">
        <w:rPr>
          <w:rFonts w:ascii="Times New Roman" w:hAnsi="Times New Roman" w:cs="Times New Roman"/>
          <w:sz w:val="24"/>
          <w:szCs w:val="24"/>
        </w:rPr>
        <w:t>, dynamic range adjustment,</w:t>
      </w:r>
      <w:r w:rsidR="00EE0FCF">
        <w:rPr>
          <w:rFonts w:ascii="Times New Roman" w:hAnsi="Times New Roman" w:cs="Times New Roman"/>
          <w:sz w:val="24"/>
          <w:szCs w:val="24"/>
        </w:rPr>
        <w:t xml:space="preserve"> to them. </w:t>
      </w:r>
      <w:r w:rsidR="0099675F">
        <w:rPr>
          <w:rFonts w:ascii="Times New Roman" w:hAnsi="Times New Roman" w:cs="Times New Roman"/>
          <w:sz w:val="24"/>
          <w:szCs w:val="24"/>
        </w:rPr>
        <w:t>The DRA helped to add contrast to the maps and to be able to see more</w:t>
      </w:r>
      <w:r w:rsidR="00257393">
        <w:rPr>
          <w:rFonts w:ascii="Times New Roman" w:hAnsi="Times New Roman" w:cs="Times New Roman"/>
          <w:sz w:val="24"/>
          <w:szCs w:val="24"/>
        </w:rPr>
        <w:t xml:space="preserve"> detailed</w:t>
      </w:r>
      <w:r w:rsidR="0099675F">
        <w:rPr>
          <w:rFonts w:ascii="Times New Roman" w:hAnsi="Times New Roman" w:cs="Times New Roman"/>
          <w:sz w:val="24"/>
          <w:szCs w:val="24"/>
        </w:rPr>
        <w:t xml:space="preserve"> changes. </w:t>
      </w:r>
      <w:r w:rsidR="00EE0FCF">
        <w:rPr>
          <w:rFonts w:ascii="Times New Roman" w:hAnsi="Times New Roman" w:cs="Times New Roman"/>
          <w:sz w:val="24"/>
          <w:szCs w:val="24"/>
        </w:rPr>
        <w:t>Natural and infrared templates had ones w</w:t>
      </w:r>
      <w:r w:rsidR="00310DA2">
        <w:rPr>
          <w:rFonts w:ascii="Times New Roman" w:hAnsi="Times New Roman" w:cs="Times New Roman"/>
          <w:sz w:val="24"/>
          <w:szCs w:val="24"/>
        </w:rPr>
        <w:t>ith DRA built in, and I added DRA</w:t>
      </w:r>
      <w:r w:rsidR="00EE0FCF">
        <w:rPr>
          <w:rFonts w:ascii="Times New Roman" w:hAnsi="Times New Roman" w:cs="Times New Roman"/>
          <w:sz w:val="24"/>
          <w:szCs w:val="24"/>
        </w:rPr>
        <w:t xml:space="preserve"> manually to the custom false color template. I played around with different Resampling Types, but decided that the default Bilinear produced the best results. I tried different Stretch Types, but </w:t>
      </w:r>
      <w:r w:rsidR="00EE0FCF">
        <w:rPr>
          <w:rFonts w:ascii="Times New Roman" w:hAnsi="Times New Roman" w:cs="Times New Roman"/>
          <w:sz w:val="24"/>
          <w:szCs w:val="24"/>
        </w:rPr>
        <w:lastRenderedPageBreak/>
        <w:t>also decided to keep that at Minimum Maximum. Lastly, I kept the Enhancement features at the default, and did not change the Brightness, Contrast, or Gamma.</w:t>
      </w:r>
    </w:p>
    <w:p w:rsidR="0040650C" w:rsidRDefault="0040650C"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B. </w:t>
      </w:r>
      <w:r w:rsidRPr="00C55F2B">
        <w:rPr>
          <w:rFonts w:ascii="Times New Roman" w:hAnsi="Times New Roman" w:cs="Times New Roman"/>
          <w:b/>
          <w:sz w:val="24"/>
          <w:szCs w:val="24"/>
        </w:rPr>
        <w:t>Results</w:t>
      </w:r>
    </w:p>
    <w:p w:rsidR="0040650C" w:rsidRDefault="0040650C"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sidRPr="00C55F2B">
        <w:rPr>
          <w:rFonts w:ascii="Times New Roman" w:hAnsi="Times New Roman" w:cs="Times New Roman"/>
          <w:b/>
          <w:sz w:val="24"/>
          <w:szCs w:val="24"/>
        </w:rPr>
        <w:t>Imagery Analysis</w:t>
      </w:r>
      <w:r>
        <w:rPr>
          <w:rFonts w:ascii="Times New Roman" w:hAnsi="Times New Roman" w:cs="Times New Roman"/>
          <w:sz w:val="24"/>
          <w:szCs w:val="24"/>
        </w:rPr>
        <w:t>:</w:t>
      </w:r>
    </w:p>
    <w:p w:rsidR="0040650C" w:rsidRDefault="0040650C"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C55F2B">
        <w:rPr>
          <w:rFonts w:ascii="Times New Roman" w:hAnsi="Times New Roman" w:cs="Times New Roman"/>
          <w:b/>
          <w:sz w:val="24"/>
          <w:szCs w:val="24"/>
        </w:rPr>
        <w:t>Environmental</w:t>
      </w:r>
      <w:r>
        <w:rPr>
          <w:rFonts w:ascii="Times New Roman" w:hAnsi="Times New Roman" w:cs="Times New Roman"/>
          <w:sz w:val="24"/>
          <w:szCs w:val="24"/>
        </w:rPr>
        <w:t>:</w:t>
      </w:r>
      <w:r w:rsidR="00310DA2">
        <w:rPr>
          <w:rFonts w:ascii="Times New Roman" w:hAnsi="Times New Roman" w:cs="Times New Roman"/>
          <w:sz w:val="24"/>
          <w:szCs w:val="24"/>
        </w:rPr>
        <w:t xml:space="preserve"> I can observe several environmental changes in all of my maps. One that’s evi</w:t>
      </w:r>
      <w:r w:rsidR="00B94151">
        <w:rPr>
          <w:rFonts w:ascii="Times New Roman" w:hAnsi="Times New Roman" w:cs="Times New Roman"/>
          <w:sz w:val="24"/>
          <w:szCs w:val="24"/>
        </w:rPr>
        <w:t>dent in all of the band combinations</w:t>
      </w:r>
      <w:r w:rsidR="00310DA2">
        <w:rPr>
          <w:rFonts w:ascii="Times New Roman" w:hAnsi="Times New Roman" w:cs="Times New Roman"/>
          <w:sz w:val="24"/>
          <w:szCs w:val="24"/>
        </w:rPr>
        <w:t xml:space="preserve"> is that the area of the Angeles National Forest, located</w:t>
      </w:r>
      <w:r w:rsidR="007F3A8B">
        <w:rPr>
          <w:rFonts w:ascii="Times New Roman" w:hAnsi="Times New Roman" w:cs="Times New Roman"/>
          <w:sz w:val="24"/>
          <w:szCs w:val="24"/>
        </w:rPr>
        <w:t xml:space="preserve"> in the northern part of the city</w:t>
      </w:r>
      <w:r w:rsidR="00310DA2">
        <w:rPr>
          <w:rFonts w:ascii="Times New Roman" w:hAnsi="Times New Roman" w:cs="Times New Roman"/>
          <w:sz w:val="24"/>
          <w:szCs w:val="24"/>
        </w:rPr>
        <w:t>, has shrunk in overall size. Another environmental impact that I can see thanks to infrared light, is the health of the vegetation. Over the</w:t>
      </w:r>
      <w:r w:rsidR="00CD6FCA">
        <w:rPr>
          <w:rFonts w:ascii="Times New Roman" w:hAnsi="Times New Roman" w:cs="Times New Roman"/>
          <w:sz w:val="24"/>
          <w:szCs w:val="24"/>
        </w:rPr>
        <w:t xml:space="preserve"> last 30 years, the earth’s temperature has gotten hotter. Because of that, droughts and forest fires have become even more apparent in cities like Los Angeles</w:t>
      </w:r>
      <w:r w:rsidR="00414F4F">
        <w:rPr>
          <w:rFonts w:ascii="Times New Roman" w:hAnsi="Times New Roman" w:cs="Times New Roman"/>
          <w:sz w:val="24"/>
          <w:szCs w:val="24"/>
        </w:rPr>
        <w:t xml:space="preserve"> and the areas surrounding them. This has </w:t>
      </w:r>
      <w:r w:rsidR="00257393">
        <w:rPr>
          <w:rFonts w:ascii="Times New Roman" w:hAnsi="Times New Roman" w:cs="Times New Roman"/>
          <w:sz w:val="24"/>
          <w:szCs w:val="24"/>
        </w:rPr>
        <w:t xml:space="preserve">had </w:t>
      </w:r>
      <w:r w:rsidR="00414F4F">
        <w:rPr>
          <w:rFonts w:ascii="Times New Roman" w:hAnsi="Times New Roman" w:cs="Times New Roman"/>
          <w:sz w:val="24"/>
          <w:szCs w:val="24"/>
        </w:rPr>
        <w:t xml:space="preserve">an </w:t>
      </w:r>
      <w:r w:rsidR="00CD6FCA">
        <w:rPr>
          <w:rFonts w:ascii="Times New Roman" w:hAnsi="Times New Roman" w:cs="Times New Roman"/>
          <w:sz w:val="24"/>
          <w:szCs w:val="24"/>
        </w:rPr>
        <w:t>impact on plant health, and there’s a stark difference between the level of red, healthy vegetation in 1990 and the more dull red vegeta</w:t>
      </w:r>
      <w:r w:rsidR="00257393">
        <w:rPr>
          <w:rFonts w:ascii="Times New Roman" w:hAnsi="Times New Roman" w:cs="Times New Roman"/>
          <w:sz w:val="24"/>
          <w:szCs w:val="24"/>
        </w:rPr>
        <w:t>tion in 2010 in all areas of the city, but especially in the Angeles National Forest.</w:t>
      </w:r>
    </w:p>
    <w:p w:rsidR="0040650C" w:rsidRDefault="00F50C45"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C55F2B">
        <w:rPr>
          <w:rFonts w:ascii="Times New Roman" w:hAnsi="Times New Roman" w:cs="Times New Roman"/>
          <w:b/>
          <w:sz w:val="24"/>
          <w:szCs w:val="24"/>
        </w:rPr>
        <w:t>Urban</w:t>
      </w:r>
      <w:r w:rsidR="0040650C">
        <w:rPr>
          <w:rFonts w:ascii="Times New Roman" w:hAnsi="Times New Roman" w:cs="Times New Roman"/>
          <w:sz w:val="24"/>
          <w:szCs w:val="24"/>
        </w:rPr>
        <w:t>:</w:t>
      </w:r>
      <w:r w:rsidR="00CD6FCA">
        <w:rPr>
          <w:rFonts w:ascii="Times New Roman" w:hAnsi="Times New Roman" w:cs="Times New Roman"/>
          <w:sz w:val="24"/>
          <w:szCs w:val="24"/>
        </w:rPr>
        <w:t xml:space="preserve"> Urban change is evident in all three band combinations that I used. In natural color, you can see how the gray urban areas become darker and more condensed over time. In the color infrared, you can see how the gray/light blue urban areas are more contained in 1990, but start encroaching on the red vegetation areas, and start washing them out</w:t>
      </w:r>
      <w:r w:rsidR="00257393">
        <w:rPr>
          <w:rFonts w:ascii="Times New Roman" w:hAnsi="Times New Roman" w:cs="Times New Roman"/>
          <w:sz w:val="24"/>
          <w:szCs w:val="24"/>
        </w:rPr>
        <w:t xml:space="preserve"> in 2000</w:t>
      </w:r>
      <w:r w:rsidR="00A136A1">
        <w:rPr>
          <w:rFonts w:ascii="Times New Roman" w:hAnsi="Times New Roman" w:cs="Times New Roman"/>
          <w:sz w:val="24"/>
          <w:szCs w:val="24"/>
        </w:rPr>
        <w:t xml:space="preserve"> </w:t>
      </w:r>
      <w:r w:rsidR="00257393">
        <w:rPr>
          <w:rFonts w:ascii="Times New Roman" w:hAnsi="Times New Roman" w:cs="Times New Roman"/>
          <w:sz w:val="24"/>
          <w:szCs w:val="24"/>
        </w:rPr>
        <w:t xml:space="preserve">and then </w:t>
      </w:r>
      <w:r w:rsidR="00A136A1">
        <w:rPr>
          <w:rFonts w:ascii="Times New Roman" w:hAnsi="Times New Roman" w:cs="Times New Roman"/>
          <w:sz w:val="24"/>
          <w:szCs w:val="24"/>
        </w:rPr>
        <w:t>even more in 2010</w:t>
      </w:r>
      <w:r w:rsidR="00CD6FCA">
        <w:rPr>
          <w:rFonts w:ascii="Times New Roman" w:hAnsi="Times New Roman" w:cs="Times New Roman"/>
          <w:sz w:val="24"/>
          <w:szCs w:val="24"/>
        </w:rPr>
        <w:t>. In the false color, it’s evident that the purple urban areas become a lot more dense and concentrated in the center of the city</w:t>
      </w:r>
      <w:r w:rsidR="00257393">
        <w:rPr>
          <w:rFonts w:ascii="Times New Roman" w:hAnsi="Times New Roman" w:cs="Times New Roman"/>
          <w:sz w:val="24"/>
          <w:szCs w:val="24"/>
        </w:rPr>
        <w:t xml:space="preserve"> as the years go on</w:t>
      </w:r>
      <w:r w:rsidR="00CD6FCA">
        <w:rPr>
          <w:rFonts w:ascii="Times New Roman" w:hAnsi="Times New Roman" w:cs="Times New Roman"/>
          <w:sz w:val="24"/>
          <w:szCs w:val="24"/>
        </w:rPr>
        <w:t>.</w:t>
      </w:r>
      <w:r w:rsidR="00B94151">
        <w:rPr>
          <w:rFonts w:ascii="Times New Roman" w:hAnsi="Times New Roman" w:cs="Times New Roman"/>
          <w:sz w:val="24"/>
          <w:szCs w:val="24"/>
        </w:rPr>
        <w:t xml:space="preserve"> While most of the city was already built by 1990, you can see a slight increase in</w:t>
      </w:r>
      <w:r w:rsidR="00A136A1">
        <w:rPr>
          <w:rFonts w:ascii="Times New Roman" w:hAnsi="Times New Roman" w:cs="Times New Roman"/>
          <w:sz w:val="24"/>
          <w:szCs w:val="24"/>
        </w:rPr>
        <w:t xml:space="preserve"> both the</w:t>
      </w:r>
      <w:r w:rsidR="00B94151">
        <w:rPr>
          <w:rFonts w:ascii="Times New Roman" w:hAnsi="Times New Roman" w:cs="Times New Roman"/>
          <w:sz w:val="24"/>
          <w:szCs w:val="24"/>
        </w:rPr>
        <w:t xml:space="preserve"> area</w:t>
      </w:r>
      <w:r w:rsidR="00A136A1">
        <w:rPr>
          <w:rFonts w:ascii="Times New Roman" w:hAnsi="Times New Roman" w:cs="Times New Roman"/>
          <w:sz w:val="24"/>
          <w:szCs w:val="24"/>
        </w:rPr>
        <w:t xml:space="preserve"> and </w:t>
      </w:r>
      <w:r w:rsidR="00B94151">
        <w:rPr>
          <w:rFonts w:ascii="Times New Roman" w:hAnsi="Times New Roman" w:cs="Times New Roman"/>
          <w:sz w:val="24"/>
          <w:szCs w:val="24"/>
        </w:rPr>
        <w:t>the density o</w:t>
      </w:r>
      <w:r w:rsidR="00414F4F">
        <w:rPr>
          <w:rFonts w:ascii="Times New Roman" w:hAnsi="Times New Roman" w:cs="Times New Roman"/>
          <w:sz w:val="24"/>
          <w:szCs w:val="24"/>
        </w:rPr>
        <w:t>f urban areas over the 30 years by looking at the different band combinations.</w:t>
      </w:r>
    </w:p>
    <w:p w:rsidR="0040650C" w:rsidRDefault="00F50C45"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c. </w:t>
      </w:r>
      <w:r w:rsidRPr="00C55F2B">
        <w:rPr>
          <w:rFonts w:ascii="Times New Roman" w:hAnsi="Times New Roman" w:cs="Times New Roman"/>
          <w:b/>
          <w:sz w:val="24"/>
          <w:szCs w:val="24"/>
        </w:rPr>
        <w:t>Hydrological</w:t>
      </w:r>
      <w:r>
        <w:rPr>
          <w:rFonts w:ascii="Times New Roman" w:hAnsi="Times New Roman" w:cs="Times New Roman"/>
          <w:sz w:val="24"/>
          <w:szCs w:val="24"/>
        </w:rPr>
        <w:t>:</w:t>
      </w:r>
      <w:r w:rsidR="00B94151">
        <w:rPr>
          <w:rFonts w:ascii="Times New Roman" w:hAnsi="Times New Roman" w:cs="Times New Roman"/>
          <w:sz w:val="24"/>
          <w:szCs w:val="24"/>
        </w:rPr>
        <w:t xml:space="preserve"> The hydrological changes are a little difficult to observe in the first two maps, but it is really evident in the</w:t>
      </w:r>
      <w:r w:rsidR="00414F4F">
        <w:rPr>
          <w:rFonts w:ascii="Times New Roman" w:hAnsi="Times New Roman" w:cs="Times New Roman"/>
          <w:sz w:val="24"/>
          <w:szCs w:val="24"/>
        </w:rPr>
        <w:t xml:space="preserve"> last</w:t>
      </w:r>
      <w:r w:rsidR="00B94151">
        <w:rPr>
          <w:rFonts w:ascii="Times New Roman" w:hAnsi="Times New Roman" w:cs="Times New Roman"/>
          <w:sz w:val="24"/>
          <w:szCs w:val="24"/>
        </w:rPr>
        <w:t xml:space="preserve"> false color band combination. In 1990, I see </w:t>
      </w:r>
      <w:r w:rsidR="00B94151">
        <w:rPr>
          <w:rFonts w:ascii="Times New Roman" w:hAnsi="Times New Roman" w:cs="Times New Roman"/>
          <w:sz w:val="24"/>
          <w:szCs w:val="24"/>
        </w:rPr>
        <w:lastRenderedPageBreak/>
        <w:t>really intense and concentrated black bodies of water</w:t>
      </w:r>
      <w:r w:rsidR="00A136A1">
        <w:rPr>
          <w:rFonts w:ascii="Times New Roman" w:hAnsi="Times New Roman" w:cs="Times New Roman"/>
          <w:sz w:val="24"/>
          <w:szCs w:val="24"/>
        </w:rPr>
        <w:t xml:space="preserve"> scattered around the city</w:t>
      </w:r>
      <w:r w:rsidR="00B94151">
        <w:rPr>
          <w:rFonts w:ascii="Times New Roman" w:hAnsi="Times New Roman" w:cs="Times New Roman"/>
          <w:sz w:val="24"/>
          <w:szCs w:val="24"/>
        </w:rPr>
        <w:t xml:space="preserve">, and then by 2010, they are more blurry and transparent. With climate change leading to droughts, it makes sense that the few bodies of water located in Los Angeles would be not </w:t>
      </w:r>
      <w:r w:rsidR="00A136A1">
        <w:rPr>
          <w:rFonts w:ascii="Times New Roman" w:hAnsi="Times New Roman" w:cs="Times New Roman"/>
          <w:sz w:val="24"/>
          <w:szCs w:val="24"/>
        </w:rPr>
        <w:t>as plentiful with water as they once were</w:t>
      </w:r>
      <w:r w:rsidR="00B94151">
        <w:rPr>
          <w:rFonts w:ascii="Times New Roman" w:hAnsi="Times New Roman" w:cs="Times New Roman"/>
          <w:sz w:val="24"/>
          <w:szCs w:val="24"/>
        </w:rPr>
        <w:t>. I can also observe that the shoreline has changed. The ocean takes up more space on the map from 1990 to 2010. The actual coastline itself also appears to be less rigid and more blurry in 2010 than in 1990.</w:t>
      </w:r>
      <w:r w:rsidR="004A6069">
        <w:rPr>
          <w:rFonts w:ascii="Times New Roman" w:hAnsi="Times New Roman" w:cs="Times New Roman"/>
          <w:sz w:val="24"/>
          <w:szCs w:val="24"/>
        </w:rPr>
        <w:t xml:space="preserve"> With sea levels rising on average 3.6 mi</w:t>
      </w:r>
      <w:r w:rsidR="00A136A1">
        <w:rPr>
          <w:rFonts w:ascii="Times New Roman" w:hAnsi="Times New Roman" w:cs="Times New Roman"/>
          <w:sz w:val="24"/>
          <w:szCs w:val="24"/>
        </w:rPr>
        <w:t>l</w:t>
      </w:r>
      <w:r w:rsidR="004A6069">
        <w:rPr>
          <w:rFonts w:ascii="Times New Roman" w:hAnsi="Times New Roman" w:cs="Times New Roman"/>
          <w:sz w:val="24"/>
          <w:szCs w:val="24"/>
        </w:rPr>
        <w:t>limeters</w:t>
      </w:r>
      <w:r w:rsidR="00257393">
        <w:rPr>
          <w:rFonts w:ascii="Times New Roman" w:hAnsi="Times New Roman" w:cs="Times New Roman"/>
          <w:sz w:val="24"/>
          <w:szCs w:val="24"/>
        </w:rPr>
        <w:t>/0.14 inches</w:t>
      </w:r>
      <w:r w:rsidR="004A6069">
        <w:rPr>
          <w:rFonts w:ascii="Times New Roman" w:hAnsi="Times New Roman" w:cs="Times New Roman"/>
          <w:sz w:val="24"/>
          <w:szCs w:val="24"/>
        </w:rPr>
        <w:t xml:space="preserve"> a year (The Royal Society, 2020), it makes sense that there would be some subtle but noticeable changes in the coastline.</w:t>
      </w:r>
    </w:p>
    <w:p w:rsidR="00F50C45" w:rsidRDefault="00F50C45" w:rsidP="00601112">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ii. </w:t>
      </w:r>
      <w:r w:rsidRPr="00C55F2B">
        <w:rPr>
          <w:rFonts w:ascii="Times New Roman" w:hAnsi="Times New Roman" w:cs="Times New Roman"/>
          <w:b/>
          <w:sz w:val="24"/>
          <w:szCs w:val="24"/>
        </w:rPr>
        <w:t>Challenges</w:t>
      </w:r>
      <w:r>
        <w:rPr>
          <w:rFonts w:ascii="Times New Roman" w:hAnsi="Times New Roman" w:cs="Times New Roman"/>
          <w:sz w:val="24"/>
          <w:szCs w:val="24"/>
        </w:rPr>
        <w:t>:</w:t>
      </w:r>
      <w:r w:rsidR="00A136A1">
        <w:rPr>
          <w:rFonts w:ascii="Times New Roman" w:hAnsi="Times New Roman" w:cs="Times New Roman"/>
          <w:sz w:val="24"/>
          <w:szCs w:val="24"/>
        </w:rPr>
        <w:t xml:space="preserve"> Although this data source was very convenient to use, using the scroll bar was a little challenging at times. I coul</w:t>
      </w:r>
      <w:r w:rsidR="00E9181B">
        <w:rPr>
          <w:rFonts w:ascii="Times New Roman" w:hAnsi="Times New Roman" w:cs="Times New Roman"/>
          <w:sz w:val="24"/>
          <w:szCs w:val="24"/>
        </w:rPr>
        <w:t>d not choose a specific month out of the</w:t>
      </w:r>
      <w:r w:rsidR="00A136A1">
        <w:rPr>
          <w:rFonts w:ascii="Times New Roman" w:hAnsi="Times New Roman" w:cs="Times New Roman"/>
          <w:sz w:val="24"/>
          <w:szCs w:val="24"/>
        </w:rPr>
        <w:t xml:space="preserve"> year</w:t>
      </w:r>
      <w:r w:rsidR="00FB2685">
        <w:rPr>
          <w:rFonts w:ascii="Times New Roman" w:hAnsi="Times New Roman" w:cs="Times New Roman"/>
          <w:sz w:val="24"/>
          <w:szCs w:val="24"/>
        </w:rPr>
        <w:t xml:space="preserve"> like I could by using a platform like GloVis</w:t>
      </w:r>
      <w:r w:rsidR="00A136A1">
        <w:rPr>
          <w:rFonts w:ascii="Times New Roman" w:hAnsi="Times New Roman" w:cs="Times New Roman"/>
          <w:sz w:val="24"/>
          <w:szCs w:val="24"/>
        </w:rPr>
        <w:t>; it had to be within a range of time. I’d scroll to different times on the scroll bar timeline and it would show up black. I think I was still able t</w:t>
      </w:r>
      <w:r w:rsidR="00E9181B">
        <w:rPr>
          <w:rFonts w:ascii="Times New Roman" w:hAnsi="Times New Roman" w:cs="Times New Roman"/>
          <w:sz w:val="24"/>
          <w:szCs w:val="24"/>
        </w:rPr>
        <w:t>o get images</w:t>
      </w:r>
      <w:r w:rsidR="00A136A1">
        <w:rPr>
          <w:rFonts w:ascii="Times New Roman" w:hAnsi="Times New Roman" w:cs="Times New Roman"/>
          <w:sz w:val="24"/>
          <w:szCs w:val="24"/>
        </w:rPr>
        <w:t xml:space="preserve"> that were approximately around the epochs they were supposed to be. During this project, I learned that </w:t>
      </w:r>
      <w:r w:rsidR="00FB2685">
        <w:rPr>
          <w:rFonts w:ascii="Times New Roman" w:hAnsi="Times New Roman" w:cs="Times New Roman"/>
          <w:sz w:val="24"/>
          <w:szCs w:val="24"/>
        </w:rPr>
        <w:t>when making multiple maps it’s</w:t>
      </w:r>
      <w:r w:rsidR="00A136A1">
        <w:rPr>
          <w:rFonts w:ascii="Times New Roman" w:hAnsi="Times New Roman" w:cs="Times New Roman"/>
          <w:sz w:val="24"/>
          <w:szCs w:val="24"/>
        </w:rPr>
        <w:t xml:space="preserve"> way easier and less time consuming to make a new layout, export it, and then use the same template</w:t>
      </w:r>
      <w:r w:rsidR="00FB2685">
        <w:rPr>
          <w:rFonts w:ascii="Times New Roman" w:hAnsi="Times New Roman" w:cs="Times New Roman"/>
          <w:sz w:val="24"/>
          <w:szCs w:val="24"/>
        </w:rPr>
        <w:t xml:space="preserve"> (title, description, legend, scale bar, etc.</w:t>
      </w:r>
      <w:r w:rsidR="00414F4F">
        <w:rPr>
          <w:rFonts w:ascii="Times New Roman" w:hAnsi="Times New Roman" w:cs="Times New Roman"/>
          <w:sz w:val="24"/>
          <w:szCs w:val="24"/>
        </w:rPr>
        <w:t>, with changes</w:t>
      </w:r>
      <w:r w:rsidR="00FB2685">
        <w:rPr>
          <w:rFonts w:ascii="Times New Roman" w:hAnsi="Times New Roman" w:cs="Times New Roman"/>
          <w:sz w:val="24"/>
          <w:szCs w:val="24"/>
        </w:rPr>
        <w:t>)</w:t>
      </w:r>
      <w:r w:rsidR="00A136A1">
        <w:rPr>
          <w:rFonts w:ascii="Times New Roman" w:hAnsi="Times New Roman" w:cs="Times New Roman"/>
          <w:sz w:val="24"/>
          <w:szCs w:val="24"/>
        </w:rPr>
        <w:t xml:space="preserve"> as the older layout to make the next</w:t>
      </w:r>
      <w:r w:rsidR="00FB2685">
        <w:rPr>
          <w:rFonts w:ascii="Times New Roman" w:hAnsi="Times New Roman" w:cs="Times New Roman"/>
          <w:sz w:val="24"/>
          <w:szCs w:val="24"/>
        </w:rPr>
        <w:t xml:space="preserve"> map. Starting from scratch each time and making a new layout takes more time and it’s harder to get all of the map features in the same place. I think t</w:t>
      </w:r>
      <w:r w:rsidR="007F3A8B">
        <w:rPr>
          <w:rFonts w:ascii="Times New Roman" w:hAnsi="Times New Roman" w:cs="Times New Roman"/>
          <w:sz w:val="24"/>
          <w:szCs w:val="24"/>
        </w:rPr>
        <w:t>hat because of using the same layout but editing it each time</w:t>
      </w:r>
      <w:r w:rsidR="00FB2685">
        <w:rPr>
          <w:rFonts w:ascii="Times New Roman" w:hAnsi="Times New Roman" w:cs="Times New Roman"/>
          <w:sz w:val="24"/>
          <w:szCs w:val="24"/>
        </w:rPr>
        <w:t>, my maps lo</w:t>
      </w:r>
      <w:r w:rsidR="00F41FDF">
        <w:rPr>
          <w:rFonts w:ascii="Times New Roman" w:hAnsi="Times New Roman" w:cs="Times New Roman"/>
          <w:sz w:val="24"/>
          <w:szCs w:val="24"/>
        </w:rPr>
        <w:t>ok uniform and professional. Having a</w:t>
      </w:r>
      <w:r w:rsidR="00414F4F">
        <w:rPr>
          <w:rFonts w:ascii="Times New Roman" w:hAnsi="Times New Roman" w:cs="Times New Roman"/>
          <w:sz w:val="24"/>
          <w:szCs w:val="24"/>
        </w:rPr>
        <w:t>ll of the map features</w:t>
      </w:r>
      <w:r w:rsidR="00F41FDF">
        <w:rPr>
          <w:rFonts w:ascii="Times New Roman" w:hAnsi="Times New Roman" w:cs="Times New Roman"/>
          <w:sz w:val="24"/>
          <w:szCs w:val="24"/>
        </w:rPr>
        <w:t xml:space="preserve"> </w:t>
      </w:r>
      <w:r w:rsidR="00FB2685">
        <w:rPr>
          <w:rFonts w:ascii="Times New Roman" w:hAnsi="Times New Roman" w:cs="Times New Roman"/>
          <w:sz w:val="24"/>
          <w:szCs w:val="24"/>
        </w:rPr>
        <w:t>the same</w:t>
      </w:r>
      <w:r w:rsidR="00F41FDF">
        <w:rPr>
          <w:rFonts w:ascii="Times New Roman" w:hAnsi="Times New Roman" w:cs="Times New Roman"/>
          <w:sz w:val="24"/>
          <w:szCs w:val="24"/>
        </w:rPr>
        <w:t xml:space="preserve"> font, size, and in the exact same space</w:t>
      </w:r>
      <w:r w:rsidR="007F3A8B">
        <w:rPr>
          <w:rFonts w:ascii="Times New Roman" w:hAnsi="Times New Roman" w:cs="Times New Roman"/>
          <w:sz w:val="24"/>
          <w:szCs w:val="24"/>
        </w:rPr>
        <w:t>,</w:t>
      </w:r>
      <w:r w:rsidR="00FB2685">
        <w:rPr>
          <w:rFonts w:ascii="Times New Roman" w:hAnsi="Times New Roman" w:cs="Times New Roman"/>
          <w:sz w:val="24"/>
          <w:szCs w:val="24"/>
        </w:rPr>
        <w:t xml:space="preserve"> makes it easier to focus all of the attention on the different band combinations. I didn’t face many other challenges and thought that the assignments for the class prepared me for what I needed to do in order to make my map series.</w:t>
      </w:r>
    </w:p>
    <w:p w:rsidR="004A3886" w:rsidRDefault="004A3886" w:rsidP="00601112">
      <w:pPr>
        <w:spacing w:line="480" w:lineRule="auto"/>
        <w:contextualSpacing/>
        <w:rPr>
          <w:rFonts w:ascii="Times New Roman" w:hAnsi="Times New Roman" w:cs="Times New Roman"/>
          <w:sz w:val="24"/>
          <w:szCs w:val="24"/>
        </w:rPr>
      </w:pPr>
    </w:p>
    <w:p w:rsidR="004A3886" w:rsidRDefault="004A3886" w:rsidP="00601112">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rsidR="004A3886" w:rsidRDefault="004A3886" w:rsidP="00601112">
      <w:pPr>
        <w:spacing w:line="480" w:lineRule="auto"/>
        <w:contextualSpacing/>
        <w:rPr>
          <w:rFonts w:ascii="Times New Roman" w:hAnsi="Times New Roman" w:cs="Times New Roman"/>
          <w:sz w:val="24"/>
          <w:szCs w:val="24"/>
        </w:rPr>
      </w:pPr>
    </w:p>
    <w:p w:rsidR="004A3886" w:rsidRDefault="004A3886" w:rsidP="00905727">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ArcGIS. </w:t>
      </w:r>
      <w:r w:rsidRPr="004A3886">
        <w:rPr>
          <w:rFonts w:ascii="Times New Roman" w:hAnsi="Times New Roman" w:cs="Times New Roman"/>
          <w:sz w:val="24"/>
          <w:szCs w:val="24"/>
        </w:rPr>
        <w:t>Landsat/MS (</w:t>
      </w:r>
      <w:proofErr w:type="spellStart"/>
      <w:r w:rsidRPr="004A3886">
        <w:rPr>
          <w:rFonts w:ascii="Times New Roman" w:hAnsi="Times New Roman" w:cs="Times New Roman"/>
          <w:sz w:val="24"/>
          <w:szCs w:val="24"/>
        </w:rPr>
        <w:t>ImageServer</w:t>
      </w:r>
      <w:proofErr w:type="spellEnd"/>
      <w:r w:rsidRPr="004A3886">
        <w:rPr>
          <w:rFonts w:ascii="Times New Roman" w:hAnsi="Times New Roman" w:cs="Times New Roman"/>
          <w:sz w:val="24"/>
          <w:szCs w:val="24"/>
        </w:rPr>
        <w:t>)</w:t>
      </w:r>
      <w:r w:rsidR="00905727">
        <w:rPr>
          <w:rFonts w:ascii="Times New Roman" w:hAnsi="Times New Roman" w:cs="Times New Roman"/>
          <w:sz w:val="24"/>
          <w:szCs w:val="24"/>
        </w:rPr>
        <w:t xml:space="preserve">. Retrieved from </w:t>
      </w:r>
      <w:hyperlink r:id="rId14" w:history="1">
        <w:r w:rsidRPr="00EB4A56">
          <w:rPr>
            <w:rStyle w:val="Hyperlink"/>
            <w:rFonts w:ascii="Times New Roman" w:hAnsi="Times New Roman" w:cs="Times New Roman"/>
            <w:sz w:val="24"/>
            <w:szCs w:val="24"/>
          </w:rPr>
          <w:t>https://landsat2.arcgis.com/arcgis/rest/services/Landsat/MS/ImageServer</w:t>
        </w:r>
      </w:hyperlink>
    </w:p>
    <w:p w:rsidR="004A3886" w:rsidRDefault="004A3886" w:rsidP="00905727">
      <w:pPr>
        <w:spacing w:line="480" w:lineRule="auto"/>
        <w:ind w:left="720" w:hanging="720"/>
        <w:contextualSpacing/>
        <w:rPr>
          <w:rFonts w:ascii="Times New Roman" w:hAnsi="Times New Roman" w:cs="Times New Roman"/>
          <w:sz w:val="24"/>
          <w:szCs w:val="24"/>
        </w:rPr>
      </w:pPr>
    </w:p>
    <w:p w:rsidR="00B717C5" w:rsidRDefault="00B717C5" w:rsidP="00905727">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Canada Centre for Remote Sensing. Fundamentals of Remote Sensing. 2003. Natural Resources Canada. Retrieved from </w:t>
      </w:r>
      <w:r w:rsidRPr="00B717C5">
        <w:rPr>
          <w:rFonts w:ascii="Times New Roman" w:hAnsi="Times New Roman" w:cs="Times New Roman"/>
          <w:sz w:val="24"/>
          <w:szCs w:val="24"/>
        </w:rPr>
        <w:t>https://www.nrcan.gc.ca/sites/www.nrcan.gc.ca/files/earthsciences/pdf/resource/tutor/fundam/pdf/fundamentals_e.pdf</w:t>
      </w:r>
    </w:p>
    <w:p w:rsidR="00B717C5" w:rsidRDefault="00B717C5" w:rsidP="00905727">
      <w:pPr>
        <w:spacing w:line="480" w:lineRule="auto"/>
        <w:ind w:left="720" w:hanging="720"/>
        <w:contextualSpacing/>
        <w:rPr>
          <w:rFonts w:ascii="Times New Roman" w:hAnsi="Times New Roman" w:cs="Times New Roman"/>
          <w:sz w:val="24"/>
          <w:szCs w:val="24"/>
        </w:rPr>
      </w:pPr>
      <w:bookmarkStart w:id="0" w:name="_GoBack"/>
      <w:bookmarkEnd w:id="0"/>
    </w:p>
    <w:p w:rsidR="004A3886" w:rsidRDefault="004A3886" w:rsidP="00905727">
      <w:pPr>
        <w:spacing w:line="480" w:lineRule="auto"/>
        <w:ind w:left="720" w:hanging="720"/>
        <w:contextualSpacing/>
        <w:rPr>
          <w:rFonts w:ascii="Times New Roman" w:hAnsi="Times New Roman" w:cs="Times New Roman"/>
          <w:sz w:val="24"/>
          <w:szCs w:val="24"/>
        </w:rPr>
      </w:pPr>
      <w:proofErr w:type="spellStart"/>
      <w:r>
        <w:rPr>
          <w:rFonts w:ascii="Times New Roman" w:hAnsi="Times New Roman" w:cs="Times New Roman"/>
          <w:sz w:val="24"/>
          <w:szCs w:val="24"/>
        </w:rPr>
        <w:t>GISGeography</w:t>
      </w:r>
      <w:proofErr w:type="spellEnd"/>
      <w:r>
        <w:rPr>
          <w:rFonts w:ascii="Times New Roman" w:hAnsi="Times New Roman" w:cs="Times New Roman"/>
          <w:sz w:val="24"/>
          <w:szCs w:val="24"/>
        </w:rPr>
        <w:t xml:space="preserve">. </w:t>
      </w:r>
      <w:r w:rsidRPr="004A3886">
        <w:rPr>
          <w:rFonts w:ascii="Times New Roman" w:hAnsi="Times New Roman" w:cs="Times New Roman"/>
          <w:sz w:val="24"/>
          <w:szCs w:val="24"/>
        </w:rPr>
        <w:t>Landsat 8 Bands and Band Combinations</w:t>
      </w:r>
      <w:r>
        <w:rPr>
          <w:rFonts w:ascii="Times New Roman" w:hAnsi="Times New Roman" w:cs="Times New Roman"/>
          <w:sz w:val="24"/>
          <w:szCs w:val="24"/>
        </w:rPr>
        <w:t xml:space="preserve">. 4 June 2021. Retrieved from </w:t>
      </w:r>
      <w:hyperlink r:id="rId15" w:history="1">
        <w:r w:rsidR="00D43CEE" w:rsidRPr="00EB4A56">
          <w:rPr>
            <w:rStyle w:val="Hyperlink"/>
            <w:rFonts w:ascii="Times New Roman" w:hAnsi="Times New Roman" w:cs="Times New Roman"/>
            <w:sz w:val="24"/>
            <w:szCs w:val="24"/>
          </w:rPr>
          <w:t>https://gisgeography.com/landsat-8-bands-combinations/</w:t>
        </w:r>
      </w:hyperlink>
    </w:p>
    <w:p w:rsidR="00D43CEE" w:rsidRDefault="00D43CEE" w:rsidP="00905727">
      <w:pPr>
        <w:spacing w:line="480" w:lineRule="auto"/>
        <w:ind w:left="720" w:hanging="720"/>
        <w:contextualSpacing/>
        <w:rPr>
          <w:rFonts w:ascii="Times New Roman" w:hAnsi="Times New Roman" w:cs="Times New Roman"/>
          <w:sz w:val="24"/>
          <w:szCs w:val="24"/>
        </w:rPr>
      </w:pPr>
    </w:p>
    <w:p w:rsidR="00D43CEE" w:rsidRDefault="00D43CEE" w:rsidP="00905727">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HSU. </w:t>
      </w:r>
      <w:r w:rsidRPr="00D43CEE">
        <w:rPr>
          <w:rFonts w:ascii="Times New Roman" w:hAnsi="Times New Roman" w:cs="Times New Roman"/>
          <w:sz w:val="24"/>
          <w:szCs w:val="24"/>
        </w:rPr>
        <w:t>Four Types of Resolutions</w:t>
      </w:r>
      <w:r>
        <w:rPr>
          <w:rFonts w:ascii="Times New Roman" w:hAnsi="Times New Roman" w:cs="Times New Roman"/>
          <w:sz w:val="24"/>
          <w:szCs w:val="24"/>
        </w:rPr>
        <w:t xml:space="preserve">. 2018. Retrieved from </w:t>
      </w:r>
      <w:r w:rsidRPr="00D43CEE">
        <w:rPr>
          <w:rFonts w:ascii="Times New Roman" w:hAnsi="Times New Roman" w:cs="Times New Roman"/>
          <w:sz w:val="24"/>
          <w:szCs w:val="24"/>
        </w:rPr>
        <w:t>https://gsp.humboldt.edu/OLM/Lessons/GIS/08%20Rasters/FourResolutions.html</w:t>
      </w:r>
    </w:p>
    <w:p w:rsidR="004A3886" w:rsidRDefault="004A3886" w:rsidP="00905727">
      <w:pPr>
        <w:spacing w:line="480" w:lineRule="auto"/>
        <w:ind w:left="720" w:hanging="720"/>
        <w:contextualSpacing/>
        <w:rPr>
          <w:rFonts w:ascii="Times New Roman" w:hAnsi="Times New Roman" w:cs="Times New Roman"/>
          <w:sz w:val="24"/>
          <w:szCs w:val="24"/>
        </w:rPr>
      </w:pPr>
    </w:p>
    <w:p w:rsidR="004A3886" w:rsidRDefault="004A3886" w:rsidP="00905727">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Learn ArcGIS. Getting started with imagery. Retrieved from </w:t>
      </w:r>
      <w:hyperlink r:id="rId16" w:history="1">
        <w:r w:rsidRPr="00EB4A56">
          <w:rPr>
            <w:rStyle w:val="Hyperlink"/>
            <w:rFonts w:ascii="Times New Roman" w:hAnsi="Times New Roman" w:cs="Times New Roman"/>
            <w:sz w:val="24"/>
            <w:szCs w:val="24"/>
          </w:rPr>
          <w:t>https://learn.arcgis.com/en/projects/get-started-with-imagery/</w:t>
        </w:r>
      </w:hyperlink>
    </w:p>
    <w:p w:rsidR="004A3886" w:rsidRDefault="004A3886" w:rsidP="00905727">
      <w:pPr>
        <w:spacing w:line="480" w:lineRule="auto"/>
        <w:ind w:left="720" w:hanging="720"/>
        <w:contextualSpacing/>
        <w:rPr>
          <w:rFonts w:ascii="Times New Roman" w:hAnsi="Times New Roman" w:cs="Times New Roman"/>
          <w:sz w:val="24"/>
          <w:szCs w:val="24"/>
        </w:rPr>
      </w:pPr>
    </w:p>
    <w:p w:rsidR="00695E25" w:rsidRDefault="00695E25" w:rsidP="00905727">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NASA. </w:t>
      </w:r>
      <w:r w:rsidRPr="00695E25">
        <w:rPr>
          <w:rFonts w:ascii="Times New Roman" w:hAnsi="Times New Roman" w:cs="Times New Roman"/>
          <w:sz w:val="24"/>
          <w:szCs w:val="24"/>
        </w:rPr>
        <w:t>How to Interpret Common False Color Images</w:t>
      </w:r>
      <w:r>
        <w:rPr>
          <w:rFonts w:ascii="Times New Roman" w:hAnsi="Times New Roman" w:cs="Times New Roman"/>
          <w:sz w:val="24"/>
          <w:szCs w:val="24"/>
        </w:rPr>
        <w:t xml:space="preserve">. 4 March 2014. Retrieved from </w:t>
      </w:r>
      <w:hyperlink r:id="rId17" w:history="1">
        <w:r w:rsidRPr="00EB4A56">
          <w:rPr>
            <w:rStyle w:val="Hyperlink"/>
            <w:rFonts w:ascii="Times New Roman" w:hAnsi="Times New Roman" w:cs="Times New Roman"/>
            <w:sz w:val="24"/>
            <w:szCs w:val="24"/>
          </w:rPr>
          <w:t>https://earthobservatory.nasa.gov/features/FalseColor/page6.php</w:t>
        </w:r>
      </w:hyperlink>
    </w:p>
    <w:p w:rsidR="00B717C5" w:rsidRDefault="00B717C5" w:rsidP="00905727">
      <w:pPr>
        <w:spacing w:line="480" w:lineRule="auto"/>
        <w:ind w:left="720" w:hanging="720"/>
        <w:contextualSpacing/>
        <w:rPr>
          <w:rFonts w:ascii="Times New Roman" w:hAnsi="Times New Roman" w:cs="Times New Roman"/>
          <w:sz w:val="24"/>
          <w:szCs w:val="24"/>
        </w:rPr>
      </w:pPr>
    </w:p>
    <w:p w:rsidR="00B717C5" w:rsidRDefault="00B717C5" w:rsidP="00905727">
      <w:pPr>
        <w:spacing w:line="480" w:lineRule="auto"/>
        <w:ind w:left="720" w:hanging="720"/>
        <w:contextualSpacing/>
        <w:rPr>
          <w:rFonts w:ascii="Times New Roman" w:hAnsi="Times New Roman" w:cs="Times New Roman"/>
          <w:sz w:val="24"/>
          <w:szCs w:val="24"/>
        </w:rPr>
      </w:pPr>
      <w:proofErr w:type="spellStart"/>
      <w:r>
        <w:rPr>
          <w:rFonts w:ascii="Times New Roman" w:hAnsi="Times New Roman" w:cs="Times New Roman"/>
          <w:sz w:val="24"/>
          <w:szCs w:val="24"/>
        </w:rPr>
        <w:lastRenderedPageBreak/>
        <w:t>PennState</w:t>
      </w:r>
      <w:proofErr w:type="spellEnd"/>
      <w:r>
        <w:rPr>
          <w:rFonts w:ascii="Times New Roman" w:hAnsi="Times New Roman" w:cs="Times New Roman"/>
          <w:sz w:val="24"/>
          <w:szCs w:val="24"/>
        </w:rPr>
        <w:t xml:space="preserve">. </w:t>
      </w:r>
      <w:r w:rsidRPr="00B717C5">
        <w:rPr>
          <w:rFonts w:ascii="Times New Roman" w:hAnsi="Times New Roman" w:cs="Times New Roman"/>
          <w:sz w:val="24"/>
          <w:szCs w:val="24"/>
        </w:rPr>
        <w:t>Active Remote Sensing Systems</w:t>
      </w:r>
      <w:r>
        <w:rPr>
          <w:rFonts w:ascii="Times New Roman" w:hAnsi="Times New Roman" w:cs="Times New Roman"/>
          <w:sz w:val="24"/>
          <w:szCs w:val="24"/>
        </w:rPr>
        <w:t xml:space="preserve">. 2020. Retrieved from </w:t>
      </w:r>
      <w:hyperlink r:id="rId18" w:history="1">
        <w:r w:rsidR="00F81FD9" w:rsidRPr="00EB4A56">
          <w:rPr>
            <w:rStyle w:val="Hyperlink"/>
            <w:rFonts w:ascii="Times New Roman" w:hAnsi="Times New Roman" w:cs="Times New Roman"/>
            <w:sz w:val="24"/>
            <w:szCs w:val="24"/>
          </w:rPr>
          <w:t>https://www.e-education.psu.edu/natureofgeoinfo/node/1890</w:t>
        </w:r>
      </w:hyperlink>
    </w:p>
    <w:p w:rsidR="00F81FD9" w:rsidRDefault="00F81FD9" w:rsidP="00905727">
      <w:pPr>
        <w:spacing w:line="480" w:lineRule="auto"/>
        <w:ind w:left="720" w:hanging="720"/>
        <w:contextualSpacing/>
        <w:rPr>
          <w:rFonts w:ascii="Times New Roman" w:hAnsi="Times New Roman" w:cs="Times New Roman"/>
          <w:sz w:val="24"/>
          <w:szCs w:val="24"/>
        </w:rPr>
      </w:pPr>
    </w:p>
    <w:p w:rsidR="004A6069" w:rsidRDefault="004A6069" w:rsidP="00905727">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The Royal Society. How fast is sea level rising? March 2020. Retrieved from </w:t>
      </w:r>
      <w:r w:rsidRPr="004A6069">
        <w:rPr>
          <w:rFonts w:ascii="Times New Roman" w:hAnsi="Times New Roman" w:cs="Times New Roman"/>
          <w:sz w:val="24"/>
          <w:szCs w:val="24"/>
        </w:rPr>
        <w:t>https://royalsociety.org/topics-policy/projects/climate-change-evidence-causes/question-14/</w:t>
      </w:r>
    </w:p>
    <w:p w:rsidR="004A6069" w:rsidRDefault="004A6069" w:rsidP="00905727">
      <w:pPr>
        <w:spacing w:line="480" w:lineRule="auto"/>
        <w:ind w:left="720" w:hanging="720"/>
        <w:contextualSpacing/>
        <w:rPr>
          <w:rFonts w:ascii="Times New Roman" w:hAnsi="Times New Roman" w:cs="Times New Roman"/>
          <w:sz w:val="24"/>
          <w:szCs w:val="24"/>
        </w:rPr>
      </w:pPr>
    </w:p>
    <w:p w:rsidR="00F81FD9" w:rsidRDefault="00F81FD9" w:rsidP="00905727">
      <w:pPr>
        <w:spacing w:line="480" w:lineRule="auto"/>
        <w:ind w:left="720" w:hanging="720"/>
        <w:contextualSpacing/>
        <w:rPr>
          <w:rFonts w:ascii="Times New Roman" w:hAnsi="Times New Roman" w:cs="Times New Roman"/>
          <w:sz w:val="24"/>
          <w:szCs w:val="24"/>
        </w:rPr>
      </w:pPr>
      <w:r w:rsidRPr="00F81FD9">
        <w:rPr>
          <w:rFonts w:ascii="Times New Roman" w:hAnsi="Times New Roman" w:cs="Times New Roman"/>
          <w:sz w:val="24"/>
          <w:szCs w:val="24"/>
        </w:rPr>
        <w:t xml:space="preserve">URI. </w:t>
      </w:r>
      <w:r>
        <w:rPr>
          <w:rFonts w:ascii="Times New Roman" w:hAnsi="Times New Roman" w:cs="Times New Roman"/>
          <w:sz w:val="24"/>
          <w:szCs w:val="24"/>
        </w:rPr>
        <w:t xml:space="preserve">Resolutions of Remote </w:t>
      </w:r>
      <w:proofErr w:type="spellStart"/>
      <w:r>
        <w:rPr>
          <w:rFonts w:ascii="Times New Roman" w:hAnsi="Times New Roman" w:cs="Times New Roman"/>
          <w:sz w:val="24"/>
          <w:szCs w:val="24"/>
        </w:rPr>
        <w:t>Sensings</w:t>
      </w:r>
      <w:proofErr w:type="spellEnd"/>
      <w:r>
        <w:rPr>
          <w:rFonts w:ascii="Times New Roman" w:hAnsi="Times New Roman" w:cs="Times New Roman"/>
          <w:sz w:val="24"/>
          <w:szCs w:val="24"/>
        </w:rPr>
        <w:t xml:space="preserve">. </w:t>
      </w:r>
      <w:r w:rsidRPr="00F81FD9">
        <w:rPr>
          <w:rFonts w:ascii="Times New Roman" w:hAnsi="Times New Roman" w:cs="Times New Roman"/>
          <w:sz w:val="24"/>
          <w:szCs w:val="24"/>
        </w:rPr>
        <w:t>Retrieved from Microsoft PowerPoint - HowRemoteSensonWork.ppt (uri.edu)</w:t>
      </w:r>
    </w:p>
    <w:p w:rsidR="00B717C5" w:rsidRDefault="00B717C5" w:rsidP="00905727">
      <w:pPr>
        <w:spacing w:line="480" w:lineRule="auto"/>
        <w:ind w:left="720" w:hanging="720"/>
        <w:contextualSpacing/>
        <w:rPr>
          <w:rFonts w:ascii="Times New Roman" w:hAnsi="Times New Roman" w:cs="Times New Roman"/>
          <w:sz w:val="24"/>
          <w:szCs w:val="24"/>
        </w:rPr>
      </w:pPr>
    </w:p>
    <w:p w:rsidR="00695E25" w:rsidRDefault="00695E25" w:rsidP="00905727">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URI. </w:t>
      </w:r>
      <w:r w:rsidRPr="00695E25">
        <w:rPr>
          <w:rFonts w:ascii="Times New Roman" w:hAnsi="Times New Roman" w:cs="Times New Roman"/>
          <w:sz w:val="24"/>
          <w:szCs w:val="24"/>
        </w:rPr>
        <w:t>Spectral S</w:t>
      </w:r>
      <w:r>
        <w:rPr>
          <w:rFonts w:ascii="Times New Roman" w:hAnsi="Times New Roman" w:cs="Times New Roman"/>
          <w:sz w:val="24"/>
          <w:szCs w:val="24"/>
        </w:rPr>
        <w:t xml:space="preserve">ignature </w:t>
      </w:r>
      <w:proofErr w:type="spellStart"/>
      <w:r>
        <w:rPr>
          <w:rFonts w:ascii="Times New Roman" w:hAnsi="Times New Roman" w:cs="Times New Roman"/>
          <w:sz w:val="24"/>
          <w:szCs w:val="24"/>
        </w:rPr>
        <w:t>Cheatsheet</w:t>
      </w:r>
      <w:proofErr w:type="spellEnd"/>
      <w:r>
        <w:rPr>
          <w:rFonts w:ascii="Times New Roman" w:hAnsi="Times New Roman" w:cs="Times New Roman"/>
          <w:sz w:val="24"/>
          <w:szCs w:val="24"/>
        </w:rPr>
        <w:t xml:space="preserve"> – Spectral </w:t>
      </w:r>
      <w:r w:rsidRPr="00695E25">
        <w:rPr>
          <w:rFonts w:ascii="Times New Roman" w:hAnsi="Times New Roman" w:cs="Times New Roman"/>
          <w:sz w:val="24"/>
          <w:szCs w:val="24"/>
        </w:rPr>
        <w:t>Bands in Remote Sensing</w:t>
      </w:r>
      <w:r>
        <w:rPr>
          <w:rFonts w:ascii="Times New Roman" w:hAnsi="Times New Roman" w:cs="Times New Roman"/>
          <w:sz w:val="24"/>
          <w:szCs w:val="24"/>
        </w:rPr>
        <w:t xml:space="preserve">. 20 February 2018. Retrieved from </w:t>
      </w:r>
      <w:hyperlink r:id="rId19" w:history="1">
        <w:r w:rsidRPr="00EB4A56">
          <w:rPr>
            <w:rStyle w:val="Hyperlink"/>
            <w:rFonts w:ascii="Times New Roman" w:hAnsi="Times New Roman" w:cs="Times New Roman"/>
            <w:sz w:val="24"/>
            <w:szCs w:val="24"/>
          </w:rPr>
          <w:t>http://www.edc.uri.edu/nrs/classes/nrs409509/RS/Papers/SpectralCheatsheet.pdf</w:t>
        </w:r>
      </w:hyperlink>
    </w:p>
    <w:p w:rsidR="00695E25" w:rsidRDefault="00695E25" w:rsidP="00905727">
      <w:pPr>
        <w:spacing w:line="480" w:lineRule="auto"/>
        <w:ind w:left="720" w:hanging="720"/>
        <w:contextualSpacing/>
        <w:rPr>
          <w:rFonts w:ascii="Times New Roman" w:hAnsi="Times New Roman" w:cs="Times New Roman"/>
          <w:sz w:val="24"/>
          <w:szCs w:val="24"/>
        </w:rPr>
      </w:pPr>
    </w:p>
    <w:p w:rsidR="00695E25" w:rsidRDefault="00695E25" w:rsidP="00905727">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USGS. Landsat 8. Retrieved from </w:t>
      </w:r>
      <w:r w:rsidRPr="00695E25">
        <w:rPr>
          <w:rFonts w:ascii="Times New Roman" w:hAnsi="Times New Roman" w:cs="Times New Roman"/>
          <w:sz w:val="24"/>
          <w:szCs w:val="24"/>
        </w:rPr>
        <w:t>https://www.usgs.gov/landsat-missions/landsat-8</w:t>
      </w:r>
    </w:p>
    <w:p w:rsidR="00695E25" w:rsidRDefault="00695E25" w:rsidP="00905727">
      <w:pPr>
        <w:spacing w:line="480" w:lineRule="auto"/>
        <w:ind w:left="720" w:hanging="720"/>
        <w:contextualSpacing/>
        <w:rPr>
          <w:rFonts w:ascii="Times New Roman" w:hAnsi="Times New Roman" w:cs="Times New Roman"/>
          <w:sz w:val="24"/>
          <w:szCs w:val="24"/>
        </w:rPr>
      </w:pPr>
    </w:p>
    <w:p w:rsidR="004A3886" w:rsidRPr="00E54194" w:rsidRDefault="004A3886" w:rsidP="00905727">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USGS. </w:t>
      </w:r>
      <w:r w:rsidRPr="004A3886">
        <w:rPr>
          <w:rFonts w:ascii="Times New Roman" w:hAnsi="Times New Roman" w:cs="Times New Roman"/>
          <w:sz w:val="24"/>
          <w:szCs w:val="24"/>
        </w:rPr>
        <w:t>What are the band designations for the Landsat satellites?</w:t>
      </w:r>
      <w:r>
        <w:rPr>
          <w:rFonts w:ascii="Times New Roman" w:hAnsi="Times New Roman" w:cs="Times New Roman"/>
          <w:sz w:val="24"/>
          <w:szCs w:val="24"/>
        </w:rPr>
        <w:t xml:space="preserve"> Retrieved from </w:t>
      </w:r>
      <w:r w:rsidRPr="004A3886">
        <w:rPr>
          <w:rFonts w:ascii="Times New Roman" w:hAnsi="Times New Roman" w:cs="Times New Roman"/>
          <w:sz w:val="24"/>
          <w:szCs w:val="24"/>
        </w:rPr>
        <w:t>https://www.usgs.gov/faqs/what-are-band-designations-landsat-satellites</w:t>
      </w:r>
    </w:p>
    <w:sectPr w:rsidR="004A3886" w:rsidRPr="00E541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94AE6"/>
    <w:multiLevelType w:val="hybridMultilevel"/>
    <w:tmpl w:val="DDFCA3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D94809"/>
    <w:multiLevelType w:val="hybridMultilevel"/>
    <w:tmpl w:val="CE369FA4"/>
    <w:lvl w:ilvl="0" w:tplc="D4F671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2C17A1"/>
    <w:multiLevelType w:val="hybridMultilevel"/>
    <w:tmpl w:val="A6660B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4A0CA3"/>
    <w:multiLevelType w:val="hybridMultilevel"/>
    <w:tmpl w:val="EC02AB58"/>
    <w:lvl w:ilvl="0" w:tplc="829C25F0">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194"/>
    <w:rsid w:val="00020E24"/>
    <w:rsid w:val="0005798D"/>
    <w:rsid w:val="001B021E"/>
    <w:rsid w:val="00257393"/>
    <w:rsid w:val="002C2C40"/>
    <w:rsid w:val="002C55CD"/>
    <w:rsid w:val="00310DA2"/>
    <w:rsid w:val="00393F44"/>
    <w:rsid w:val="0040650C"/>
    <w:rsid w:val="00414F4F"/>
    <w:rsid w:val="0045183C"/>
    <w:rsid w:val="004A3886"/>
    <w:rsid w:val="004A6069"/>
    <w:rsid w:val="00510142"/>
    <w:rsid w:val="005B5491"/>
    <w:rsid w:val="00601112"/>
    <w:rsid w:val="00695772"/>
    <w:rsid w:val="00695E25"/>
    <w:rsid w:val="007C0A82"/>
    <w:rsid w:val="007F3A8B"/>
    <w:rsid w:val="00905727"/>
    <w:rsid w:val="009919B3"/>
    <w:rsid w:val="0099675F"/>
    <w:rsid w:val="009B1066"/>
    <w:rsid w:val="009D5A35"/>
    <w:rsid w:val="00A136A1"/>
    <w:rsid w:val="00B07FF8"/>
    <w:rsid w:val="00B541EA"/>
    <w:rsid w:val="00B717C5"/>
    <w:rsid w:val="00B94151"/>
    <w:rsid w:val="00C55F2B"/>
    <w:rsid w:val="00CD6FCA"/>
    <w:rsid w:val="00D43CEE"/>
    <w:rsid w:val="00E420B9"/>
    <w:rsid w:val="00E54194"/>
    <w:rsid w:val="00E9181B"/>
    <w:rsid w:val="00EA583D"/>
    <w:rsid w:val="00EC1356"/>
    <w:rsid w:val="00EE0FCF"/>
    <w:rsid w:val="00F41FDF"/>
    <w:rsid w:val="00F50C45"/>
    <w:rsid w:val="00F81FD9"/>
    <w:rsid w:val="00FB2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6F99D"/>
  <w15:chartTrackingRefBased/>
  <w15:docId w15:val="{EDD0536D-34DA-4541-8FD2-C45CBDFCB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4194"/>
    <w:pPr>
      <w:ind w:left="720"/>
      <w:contextualSpacing/>
    </w:pPr>
  </w:style>
  <w:style w:type="character" w:styleId="Hyperlink">
    <w:name w:val="Hyperlink"/>
    <w:basedOn w:val="DefaultParagraphFont"/>
    <w:uiPriority w:val="99"/>
    <w:unhideWhenUsed/>
    <w:rsid w:val="004A38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4379346">
      <w:bodyDiv w:val="1"/>
      <w:marLeft w:val="0"/>
      <w:marRight w:val="0"/>
      <w:marTop w:val="0"/>
      <w:marBottom w:val="0"/>
      <w:divBdr>
        <w:top w:val="none" w:sz="0" w:space="0" w:color="auto"/>
        <w:left w:val="none" w:sz="0" w:space="0" w:color="auto"/>
        <w:bottom w:val="none" w:sz="0" w:space="0" w:color="auto"/>
        <w:right w:val="none" w:sz="0" w:space="0" w:color="auto"/>
      </w:divBdr>
    </w:div>
    <w:div w:id="1542324469">
      <w:bodyDiv w:val="1"/>
      <w:marLeft w:val="0"/>
      <w:marRight w:val="0"/>
      <w:marTop w:val="0"/>
      <w:marBottom w:val="0"/>
      <w:divBdr>
        <w:top w:val="none" w:sz="0" w:space="0" w:color="auto"/>
        <w:left w:val="none" w:sz="0" w:space="0" w:color="auto"/>
        <w:bottom w:val="none" w:sz="0" w:space="0" w:color="auto"/>
        <w:right w:val="none" w:sz="0" w:space="0" w:color="auto"/>
      </w:divBdr>
    </w:div>
    <w:div w:id="1660501412">
      <w:bodyDiv w:val="1"/>
      <w:marLeft w:val="0"/>
      <w:marRight w:val="0"/>
      <w:marTop w:val="0"/>
      <w:marBottom w:val="0"/>
      <w:divBdr>
        <w:top w:val="none" w:sz="0" w:space="0" w:color="auto"/>
        <w:left w:val="none" w:sz="0" w:space="0" w:color="auto"/>
        <w:bottom w:val="none" w:sz="0" w:space="0" w:color="auto"/>
        <w:right w:val="none" w:sz="0" w:space="0" w:color="auto"/>
      </w:divBdr>
    </w:div>
    <w:div w:id="1940064662">
      <w:bodyDiv w:val="1"/>
      <w:marLeft w:val="0"/>
      <w:marRight w:val="0"/>
      <w:marTop w:val="0"/>
      <w:marBottom w:val="0"/>
      <w:divBdr>
        <w:top w:val="none" w:sz="0" w:space="0" w:color="auto"/>
        <w:left w:val="none" w:sz="0" w:space="0" w:color="auto"/>
        <w:bottom w:val="none" w:sz="0" w:space="0" w:color="auto"/>
        <w:right w:val="none" w:sz="0" w:space="0" w:color="auto"/>
      </w:divBdr>
    </w:div>
    <w:div w:id="2021154768">
      <w:bodyDiv w:val="1"/>
      <w:marLeft w:val="0"/>
      <w:marRight w:val="0"/>
      <w:marTop w:val="0"/>
      <w:marBottom w:val="0"/>
      <w:divBdr>
        <w:top w:val="none" w:sz="0" w:space="0" w:color="auto"/>
        <w:left w:val="none" w:sz="0" w:space="0" w:color="auto"/>
        <w:bottom w:val="none" w:sz="0" w:space="0" w:color="auto"/>
        <w:right w:val="none" w:sz="0" w:space="0" w:color="auto"/>
      </w:divBdr>
    </w:div>
    <w:div w:id="207304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hyperlink" Target="https://www.e-education.psu.edu/natureofgeoinfo/node/1890"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hyperlink" Target="https://earthobservatory.nasa.gov/features/FalseColor/page6.php" TargetMode="External"/><Relationship Id="rId2" Type="http://schemas.openxmlformats.org/officeDocument/2006/relationships/styles" Target="styles.xml"/><Relationship Id="rId16" Type="http://schemas.openxmlformats.org/officeDocument/2006/relationships/hyperlink" Target="https://learn.arcgis.com/en/projects/get-started-with-imagery/"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hyperlink" Target="https://gisgeography.com/landsat-8-bands-combinations/" TargetMode="External"/><Relationship Id="rId10" Type="http://schemas.openxmlformats.org/officeDocument/2006/relationships/image" Target="media/image6.tiff"/><Relationship Id="rId19" Type="http://schemas.openxmlformats.org/officeDocument/2006/relationships/hyperlink" Target="http://www.edc.uri.edu/nrs/classes/nrs409509/RS/Papers/SpectralCheatsheet.pdf"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hyperlink" Target="https://landsat2.arcgis.com/arcgis/rest/services/Landsat/MS/Image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544</TotalTime>
  <Pages>13</Pages>
  <Words>2122</Words>
  <Characters>12098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SNHU</Company>
  <LinksUpToDate>false</LinksUpToDate>
  <CharactersWithSpaces>14192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Wheeler, April</dc:creator>
  <cp:keywords/>
  <dc:description/>
  <cp:lastModifiedBy>Wheeler, April</cp:lastModifiedBy>
  <cp:revision>15</cp:revision>
  <dcterms:created xsi:type="dcterms:W3CDTF">2022-04-16T01:49:00Z</dcterms:created>
  <dcterms:modified xsi:type="dcterms:W3CDTF">2022-04-18T02:19:00Z</dcterms:modified>
</cp:coreProperties>
</file>